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7D0"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Project name: </w:t>
      </w:r>
      <w:r w:rsidR="000F7E7D" w:rsidRPr="00C7372A">
        <w:rPr>
          <w:rFonts w:ascii="Times New Roman" w:hAnsi="Times New Roman" w:cs="Times New Roman"/>
          <w:sz w:val="24"/>
          <w:szCs w:val="24"/>
        </w:rPr>
        <w:t>Navigator services.</w:t>
      </w:r>
    </w:p>
    <w:p w:rsidR="000B37D0"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Department: </w:t>
      </w:r>
    </w:p>
    <w:p w:rsidR="000B37D0"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Focus Area</w:t>
      </w:r>
      <w:r w:rsidR="000F7E7D" w:rsidRPr="00C7372A">
        <w:rPr>
          <w:rFonts w:ascii="Times New Roman" w:hAnsi="Times New Roman" w:cs="Times New Roman"/>
          <w:sz w:val="24"/>
          <w:szCs w:val="24"/>
        </w:rPr>
        <w:t>: -Creation and installation of navigation devices for Algonquin College.</w:t>
      </w:r>
    </w:p>
    <w:p w:rsidR="000B37D0"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Product </w:t>
      </w:r>
      <w:r w:rsidR="000F7E7D" w:rsidRPr="00C7372A">
        <w:rPr>
          <w:rFonts w:ascii="Times New Roman" w:hAnsi="Times New Roman" w:cs="Times New Roman"/>
          <w:sz w:val="24"/>
          <w:szCs w:val="24"/>
        </w:rPr>
        <w:t>Process: Installation room finder device in Algonquin College Woodroffe.</w:t>
      </w:r>
    </w:p>
    <w:p w:rsidR="000B37D0" w:rsidRPr="00C7372A" w:rsidRDefault="000B37D0" w:rsidP="00C7372A">
      <w:pPr>
        <w:spacing w:line="480" w:lineRule="auto"/>
        <w:rPr>
          <w:rFonts w:ascii="Times New Roman" w:hAnsi="Times New Roman" w:cs="Times New Roman"/>
          <w:sz w:val="24"/>
          <w:szCs w:val="24"/>
        </w:rPr>
      </w:pPr>
    </w:p>
    <w:p w:rsidR="000B37D0"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Prepared By:  </w:t>
      </w:r>
    </w:p>
    <w:p w:rsidR="002F2EA9"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Project Quality Plan </w:t>
      </w:r>
      <w:r w:rsidRPr="00C7372A">
        <w:rPr>
          <w:rFonts w:ascii="Times New Roman" w:hAnsi="Times New Roman" w:cs="Times New Roman"/>
          <w:sz w:val="24"/>
          <w:szCs w:val="24"/>
        </w:rPr>
        <w:t>Version Control</w:t>
      </w:r>
    </w:p>
    <w:tbl>
      <w:tblPr>
        <w:tblStyle w:val="TableGrid"/>
        <w:tblW w:w="0" w:type="auto"/>
        <w:tblLook w:val="04A0" w:firstRow="1" w:lastRow="0" w:firstColumn="1" w:lastColumn="0" w:noHBand="0" w:noVBand="1"/>
      </w:tblPr>
      <w:tblGrid>
        <w:gridCol w:w="985"/>
        <w:gridCol w:w="990"/>
        <w:gridCol w:w="1440"/>
        <w:gridCol w:w="4065"/>
      </w:tblGrid>
      <w:tr w:rsidR="004E107C" w:rsidTr="002F2EA9">
        <w:trPr>
          <w:trHeight w:val="350"/>
        </w:trPr>
        <w:tc>
          <w:tcPr>
            <w:tcW w:w="985" w:type="dxa"/>
          </w:tcPr>
          <w:p w:rsidR="002F2EA9"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Version</w:t>
            </w:r>
          </w:p>
        </w:tc>
        <w:tc>
          <w:tcPr>
            <w:tcW w:w="990" w:type="dxa"/>
          </w:tcPr>
          <w:p w:rsidR="002F2EA9"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Date</w:t>
            </w:r>
          </w:p>
        </w:tc>
        <w:tc>
          <w:tcPr>
            <w:tcW w:w="1440" w:type="dxa"/>
          </w:tcPr>
          <w:p w:rsidR="002F2EA9"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Author</w:t>
            </w:r>
          </w:p>
        </w:tc>
        <w:tc>
          <w:tcPr>
            <w:tcW w:w="4065" w:type="dxa"/>
          </w:tcPr>
          <w:p w:rsidR="002F2EA9"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w:t>
            </w:r>
          </w:p>
        </w:tc>
      </w:tr>
      <w:tr w:rsidR="004E107C" w:rsidTr="002F2EA9">
        <w:trPr>
          <w:trHeight w:val="350"/>
        </w:trPr>
        <w:tc>
          <w:tcPr>
            <w:tcW w:w="985" w:type="dxa"/>
          </w:tcPr>
          <w:p w:rsidR="002F2EA9" w:rsidRPr="00C7372A" w:rsidRDefault="002F2EA9" w:rsidP="00C7372A">
            <w:pPr>
              <w:spacing w:line="480" w:lineRule="auto"/>
              <w:rPr>
                <w:rFonts w:ascii="Times New Roman" w:hAnsi="Times New Roman" w:cs="Times New Roman"/>
                <w:sz w:val="24"/>
                <w:szCs w:val="24"/>
              </w:rPr>
            </w:pPr>
          </w:p>
        </w:tc>
        <w:tc>
          <w:tcPr>
            <w:tcW w:w="990" w:type="dxa"/>
          </w:tcPr>
          <w:p w:rsidR="002F2EA9" w:rsidRPr="00C7372A" w:rsidRDefault="002F2EA9" w:rsidP="00C7372A">
            <w:pPr>
              <w:spacing w:line="480" w:lineRule="auto"/>
              <w:rPr>
                <w:rFonts w:ascii="Times New Roman" w:hAnsi="Times New Roman" w:cs="Times New Roman"/>
                <w:sz w:val="24"/>
                <w:szCs w:val="24"/>
              </w:rPr>
            </w:pPr>
          </w:p>
        </w:tc>
        <w:tc>
          <w:tcPr>
            <w:tcW w:w="1440" w:type="dxa"/>
          </w:tcPr>
          <w:p w:rsidR="002F2EA9" w:rsidRPr="00C7372A" w:rsidRDefault="002F2EA9" w:rsidP="00C7372A">
            <w:pPr>
              <w:spacing w:line="480" w:lineRule="auto"/>
              <w:rPr>
                <w:rFonts w:ascii="Times New Roman" w:hAnsi="Times New Roman" w:cs="Times New Roman"/>
                <w:sz w:val="24"/>
                <w:szCs w:val="24"/>
              </w:rPr>
            </w:pPr>
          </w:p>
        </w:tc>
        <w:tc>
          <w:tcPr>
            <w:tcW w:w="4065" w:type="dxa"/>
          </w:tcPr>
          <w:p w:rsidR="002F2EA9" w:rsidRPr="00C7372A" w:rsidRDefault="002F2EA9" w:rsidP="00C7372A">
            <w:pPr>
              <w:spacing w:line="480" w:lineRule="auto"/>
              <w:rPr>
                <w:rFonts w:ascii="Times New Roman" w:hAnsi="Times New Roman" w:cs="Times New Roman"/>
                <w:sz w:val="24"/>
                <w:szCs w:val="24"/>
              </w:rPr>
            </w:pPr>
          </w:p>
        </w:tc>
      </w:tr>
      <w:tr w:rsidR="004E107C" w:rsidTr="002F2EA9">
        <w:trPr>
          <w:trHeight w:val="350"/>
        </w:trPr>
        <w:tc>
          <w:tcPr>
            <w:tcW w:w="985" w:type="dxa"/>
          </w:tcPr>
          <w:p w:rsidR="002F2EA9" w:rsidRPr="00C7372A" w:rsidRDefault="002F2EA9" w:rsidP="00C7372A">
            <w:pPr>
              <w:spacing w:line="480" w:lineRule="auto"/>
              <w:rPr>
                <w:rFonts w:ascii="Times New Roman" w:hAnsi="Times New Roman" w:cs="Times New Roman"/>
                <w:sz w:val="24"/>
                <w:szCs w:val="24"/>
              </w:rPr>
            </w:pPr>
          </w:p>
        </w:tc>
        <w:tc>
          <w:tcPr>
            <w:tcW w:w="990" w:type="dxa"/>
          </w:tcPr>
          <w:p w:rsidR="002F2EA9" w:rsidRPr="00C7372A" w:rsidRDefault="002F2EA9" w:rsidP="00C7372A">
            <w:pPr>
              <w:spacing w:line="480" w:lineRule="auto"/>
              <w:rPr>
                <w:rFonts w:ascii="Times New Roman" w:hAnsi="Times New Roman" w:cs="Times New Roman"/>
                <w:sz w:val="24"/>
                <w:szCs w:val="24"/>
              </w:rPr>
            </w:pPr>
          </w:p>
        </w:tc>
        <w:tc>
          <w:tcPr>
            <w:tcW w:w="1440" w:type="dxa"/>
          </w:tcPr>
          <w:p w:rsidR="002F2EA9" w:rsidRPr="00C7372A" w:rsidRDefault="002F2EA9" w:rsidP="00C7372A">
            <w:pPr>
              <w:spacing w:line="480" w:lineRule="auto"/>
              <w:rPr>
                <w:rFonts w:ascii="Times New Roman" w:hAnsi="Times New Roman" w:cs="Times New Roman"/>
                <w:sz w:val="24"/>
                <w:szCs w:val="24"/>
              </w:rPr>
            </w:pPr>
          </w:p>
        </w:tc>
        <w:tc>
          <w:tcPr>
            <w:tcW w:w="4065" w:type="dxa"/>
          </w:tcPr>
          <w:p w:rsidR="002F2EA9" w:rsidRPr="00C7372A" w:rsidRDefault="002F2EA9" w:rsidP="00C7372A">
            <w:pPr>
              <w:spacing w:line="480" w:lineRule="auto"/>
              <w:rPr>
                <w:rFonts w:ascii="Times New Roman" w:hAnsi="Times New Roman" w:cs="Times New Roman"/>
                <w:sz w:val="24"/>
                <w:szCs w:val="24"/>
              </w:rPr>
            </w:pPr>
          </w:p>
        </w:tc>
      </w:tr>
      <w:tr w:rsidR="004E107C" w:rsidTr="002F2EA9">
        <w:trPr>
          <w:trHeight w:val="350"/>
        </w:trPr>
        <w:tc>
          <w:tcPr>
            <w:tcW w:w="985" w:type="dxa"/>
          </w:tcPr>
          <w:p w:rsidR="002F2EA9" w:rsidRPr="00C7372A" w:rsidRDefault="002F2EA9" w:rsidP="00C7372A">
            <w:pPr>
              <w:spacing w:line="480" w:lineRule="auto"/>
              <w:rPr>
                <w:rFonts w:ascii="Times New Roman" w:hAnsi="Times New Roman" w:cs="Times New Roman"/>
                <w:sz w:val="24"/>
                <w:szCs w:val="24"/>
              </w:rPr>
            </w:pPr>
          </w:p>
        </w:tc>
        <w:tc>
          <w:tcPr>
            <w:tcW w:w="990" w:type="dxa"/>
          </w:tcPr>
          <w:p w:rsidR="002F2EA9" w:rsidRPr="00C7372A" w:rsidRDefault="002F2EA9" w:rsidP="00C7372A">
            <w:pPr>
              <w:spacing w:line="480" w:lineRule="auto"/>
              <w:rPr>
                <w:rFonts w:ascii="Times New Roman" w:hAnsi="Times New Roman" w:cs="Times New Roman"/>
                <w:sz w:val="24"/>
                <w:szCs w:val="24"/>
              </w:rPr>
            </w:pPr>
          </w:p>
        </w:tc>
        <w:tc>
          <w:tcPr>
            <w:tcW w:w="1440" w:type="dxa"/>
          </w:tcPr>
          <w:p w:rsidR="002F2EA9" w:rsidRPr="00C7372A" w:rsidRDefault="002F2EA9" w:rsidP="00C7372A">
            <w:pPr>
              <w:spacing w:line="480" w:lineRule="auto"/>
              <w:rPr>
                <w:rFonts w:ascii="Times New Roman" w:hAnsi="Times New Roman" w:cs="Times New Roman"/>
                <w:sz w:val="24"/>
                <w:szCs w:val="24"/>
              </w:rPr>
            </w:pPr>
          </w:p>
        </w:tc>
        <w:tc>
          <w:tcPr>
            <w:tcW w:w="4065" w:type="dxa"/>
          </w:tcPr>
          <w:p w:rsidR="002F2EA9" w:rsidRPr="00C7372A" w:rsidRDefault="002F2EA9" w:rsidP="00C7372A">
            <w:pPr>
              <w:spacing w:line="480" w:lineRule="auto"/>
              <w:rPr>
                <w:rFonts w:ascii="Times New Roman" w:hAnsi="Times New Roman" w:cs="Times New Roman"/>
                <w:sz w:val="24"/>
                <w:szCs w:val="24"/>
              </w:rPr>
            </w:pPr>
          </w:p>
        </w:tc>
      </w:tr>
      <w:tr w:rsidR="004E107C" w:rsidTr="002F2EA9">
        <w:trPr>
          <w:trHeight w:val="350"/>
        </w:trPr>
        <w:tc>
          <w:tcPr>
            <w:tcW w:w="985" w:type="dxa"/>
          </w:tcPr>
          <w:p w:rsidR="002F2EA9" w:rsidRPr="00C7372A" w:rsidRDefault="002F2EA9" w:rsidP="00C7372A">
            <w:pPr>
              <w:spacing w:line="480" w:lineRule="auto"/>
              <w:rPr>
                <w:rFonts w:ascii="Times New Roman" w:hAnsi="Times New Roman" w:cs="Times New Roman"/>
                <w:sz w:val="24"/>
                <w:szCs w:val="24"/>
              </w:rPr>
            </w:pPr>
          </w:p>
        </w:tc>
        <w:tc>
          <w:tcPr>
            <w:tcW w:w="990" w:type="dxa"/>
          </w:tcPr>
          <w:p w:rsidR="002F2EA9" w:rsidRPr="00C7372A" w:rsidRDefault="002F2EA9" w:rsidP="00C7372A">
            <w:pPr>
              <w:spacing w:line="480" w:lineRule="auto"/>
              <w:rPr>
                <w:rFonts w:ascii="Times New Roman" w:hAnsi="Times New Roman" w:cs="Times New Roman"/>
                <w:sz w:val="24"/>
                <w:szCs w:val="24"/>
              </w:rPr>
            </w:pPr>
          </w:p>
        </w:tc>
        <w:tc>
          <w:tcPr>
            <w:tcW w:w="1440" w:type="dxa"/>
          </w:tcPr>
          <w:p w:rsidR="002F2EA9" w:rsidRPr="00C7372A" w:rsidRDefault="002F2EA9" w:rsidP="00C7372A">
            <w:pPr>
              <w:spacing w:line="480" w:lineRule="auto"/>
              <w:rPr>
                <w:rFonts w:ascii="Times New Roman" w:hAnsi="Times New Roman" w:cs="Times New Roman"/>
                <w:sz w:val="24"/>
                <w:szCs w:val="24"/>
              </w:rPr>
            </w:pPr>
          </w:p>
        </w:tc>
        <w:tc>
          <w:tcPr>
            <w:tcW w:w="4065" w:type="dxa"/>
          </w:tcPr>
          <w:p w:rsidR="002F2EA9" w:rsidRPr="00C7372A" w:rsidRDefault="002F2EA9" w:rsidP="00C7372A">
            <w:pPr>
              <w:spacing w:line="480" w:lineRule="auto"/>
              <w:rPr>
                <w:rFonts w:ascii="Times New Roman" w:hAnsi="Times New Roman" w:cs="Times New Roman"/>
                <w:sz w:val="24"/>
                <w:szCs w:val="24"/>
              </w:rPr>
            </w:pPr>
          </w:p>
        </w:tc>
      </w:tr>
      <w:tr w:rsidR="004E107C" w:rsidTr="002F2EA9">
        <w:trPr>
          <w:trHeight w:val="350"/>
        </w:trPr>
        <w:tc>
          <w:tcPr>
            <w:tcW w:w="985" w:type="dxa"/>
          </w:tcPr>
          <w:p w:rsidR="002F2EA9" w:rsidRPr="00C7372A" w:rsidRDefault="002F2EA9" w:rsidP="00C7372A">
            <w:pPr>
              <w:spacing w:line="480" w:lineRule="auto"/>
              <w:rPr>
                <w:rFonts w:ascii="Times New Roman" w:hAnsi="Times New Roman" w:cs="Times New Roman"/>
                <w:sz w:val="24"/>
                <w:szCs w:val="24"/>
              </w:rPr>
            </w:pPr>
          </w:p>
        </w:tc>
        <w:tc>
          <w:tcPr>
            <w:tcW w:w="990" w:type="dxa"/>
          </w:tcPr>
          <w:p w:rsidR="002F2EA9" w:rsidRPr="00C7372A" w:rsidRDefault="002F2EA9" w:rsidP="00C7372A">
            <w:pPr>
              <w:spacing w:line="480" w:lineRule="auto"/>
              <w:rPr>
                <w:rFonts w:ascii="Times New Roman" w:hAnsi="Times New Roman" w:cs="Times New Roman"/>
                <w:sz w:val="24"/>
                <w:szCs w:val="24"/>
              </w:rPr>
            </w:pPr>
          </w:p>
        </w:tc>
        <w:tc>
          <w:tcPr>
            <w:tcW w:w="1440" w:type="dxa"/>
          </w:tcPr>
          <w:p w:rsidR="002F2EA9" w:rsidRPr="00C7372A" w:rsidRDefault="002F2EA9" w:rsidP="00C7372A">
            <w:pPr>
              <w:spacing w:line="480" w:lineRule="auto"/>
              <w:rPr>
                <w:rFonts w:ascii="Times New Roman" w:hAnsi="Times New Roman" w:cs="Times New Roman"/>
                <w:sz w:val="24"/>
                <w:szCs w:val="24"/>
              </w:rPr>
            </w:pPr>
          </w:p>
        </w:tc>
        <w:tc>
          <w:tcPr>
            <w:tcW w:w="4065" w:type="dxa"/>
          </w:tcPr>
          <w:p w:rsidR="002F2EA9" w:rsidRPr="00C7372A" w:rsidRDefault="002F2EA9" w:rsidP="00C7372A">
            <w:pPr>
              <w:spacing w:line="480" w:lineRule="auto"/>
              <w:rPr>
                <w:rFonts w:ascii="Times New Roman" w:hAnsi="Times New Roman" w:cs="Times New Roman"/>
                <w:sz w:val="24"/>
                <w:szCs w:val="24"/>
              </w:rPr>
            </w:pPr>
          </w:p>
        </w:tc>
      </w:tr>
    </w:tbl>
    <w:p w:rsidR="00090166" w:rsidRPr="00C7372A" w:rsidRDefault="00090166" w:rsidP="00C7372A">
      <w:pPr>
        <w:spacing w:line="480" w:lineRule="auto"/>
        <w:rPr>
          <w:rFonts w:ascii="Times New Roman" w:hAnsi="Times New Roman" w:cs="Times New Roman"/>
          <w:sz w:val="24"/>
          <w:szCs w:val="24"/>
        </w:rPr>
      </w:pPr>
    </w:p>
    <w:p w:rsidR="00090166" w:rsidRPr="00C7372A" w:rsidRDefault="00090166" w:rsidP="00C7372A">
      <w:pPr>
        <w:spacing w:line="480" w:lineRule="auto"/>
        <w:rPr>
          <w:rFonts w:ascii="Times New Roman" w:hAnsi="Times New Roman" w:cs="Times New Roman"/>
          <w:sz w:val="24"/>
          <w:szCs w:val="24"/>
        </w:rPr>
      </w:pPr>
    </w:p>
    <w:p w:rsidR="00090166" w:rsidRPr="00C7372A" w:rsidRDefault="00090166" w:rsidP="00C7372A">
      <w:pPr>
        <w:spacing w:line="480" w:lineRule="auto"/>
        <w:rPr>
          <w:rFonts w:ascii="Times New Roman" w:hAnsi="Times New Roman" w:cs="Times New Roman"/>
          <w:sz w:val="24"/>
          <w:szCs w:val="24"/>
        </w:rPr>
      </w:pPr>
    </w:p>
    <w:p w:rsidR="00090166" w:rsidRPr="00C7372A" w:rsidRDefault="00090166" w:rsidP="00C7372A">
      <w:pPr>
        <w:spacing w:line="480" w:lineRule="auto"/>
        <w:rPr>
          <w:rFonts w:ascii="Times New Roman" w:hAnsi="Times New Roman" w:cs="Times New Roman"/>
          <w:sz w:val="24"/>
          <w:szCs w:val="24"/>
        </w:rPr>
      </w:pPr>
    </w:p>
    <w:p w:rsidR="00090166" w:rsidRPr="00C7372A" w:rsidRDefault="00090166" w:rsidP="00C7372A">
      <w:pPr>
        <w:spacing w:line="480" w:lineRule="auto"/>
        <w:rPr>
          <w:rFonts w:ascii="Times New Roman" w:hAnsi="Times New Roman" w:cs="Times New Roman"/>
          <w:sz w:val="24"/>
          <w:szCs w:val="24"/>
        </w:rPr>
      </w:pPr>
    </w:p>
    <w:p w:rsidR="000B37D0" w:rsidRPr="00C7372A" w:rsidRDefault="000B37D0" w:rsidP="00C7372A">
      <w:pPr>
        <w:spacing w:line="480" w:lineRule="auto"/>
        <w:jc w:val="right"/>
        <w:rPr>
          <w:rFonts w:ascii="Times New Roman" w:hAnsi="Times New Roman" w:cs="Times New Roman"/>
          <w:sz w:val="24"/>
          <w:szCs w:val="24"/>
        </w:rPr>
      </w:pPr>
    </w:p>
    <w:p w:rsidR="00CF6ABC" w:rsidRDefault="00CF6ABC" w:rsidP="00C7372A">
      <w:pPr>
        <w:spacing w:line="480" w:lineRule="auto"/>
        <w:jc w:val="right"/>
        <w:rPr>
          <w:rFonts w:ascii="Times New Roman" w:hAnsi="Times New Roman" w:cs="Times New Roman"/>
          <w:sz w:val="24"/>
          <w:szCs w:val="24"/>
        </w:rPr>
      </w:pP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lastRenderedPageBreak/>
        <w:t>TABLE OF CONTENTS</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 xml:space="preserve">1 PROJECT QUALITY PLAN PURPOSE </w:t>
      </w:r>
      <w:r w:rsidRPr="00C7372A">
        <w:rPr>
          <w:rFonts w:ascii="Times New Roman" w:hAnsi="Times New Roman" w:cs="Times New Roman"/>
          <w:sz w:val="24"/>
          <w:szCs w:val="24"/>
        </w:rPr>
        <w:t>.....................................................................3</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2 QUALITY MANAGEMENT METHOD.........................................................................3</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2.1 QUALITY PLAN PROCESSES ........................................................</w:t>
      </w:r>
      <w:r w:rsidRPr="00C7372A">
        <w:rPr>
          <w:rFonts w:ascii="Times New Roman" w:hAnsi="Times New Roman" w:cs="Times New Roman"/>
          <w:sz w:val="24"/>
          <w:szCs w:val="24"/>
        </w:rPr>
        <w:t>........................3</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2.2 PROJECT OVERVIEW...........................................................................................3</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2.3 QUALITY STANDARDS .........................................................................................3</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 xml:space="preserve">2.4 </w:t>
      </w:r>
      <w:r w:rsidRPr="00C7372A">
        <w:rPr>
          <w:rFonts w:ascii="Times New Roman" w:hAnsi="Times New Roman" w:cs="Times New Roman"/>
          <w:sz w:val="24"/>
          <w:szCs w:val="24"/>
        </w:rPr>
        <w:t>QUALITY TOOLS .................................................................................................4</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2.5 QUALITY MANAGER’S RESPONSIBILITIES .............................................................4</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 xml:space="preserve">3 PROJECT QUALITY </w:t>
      </w:r>
      <w:r w:rsidRPr="00C7372A">
        <w:rPr>
          <w:rFonts w:ascii="Times New Roman" w:hAnsi="Times New Roman" w:cs="Times New Roman"/>
          <w:sz w:val="24"/>
          <w:szCs w:val="24"/>
        </w:rPr>
        <w:t>ASSURANCE...........................................................................4</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3.1 QUALITY ASSURANCE PROCEDURES ...................................................................4</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3.2 PROJECT MONITORING PROCESSES ...................................</w:t>
      </w:r>
      <w:r w:rsidRPr="00C7372A">
        <w:rPr>
          <w:rFonts w:ascii="Times New Roman" w:hAnsi="Times New Roman" w:cs="Times New Roman"/>
          <w:sz w:val="24"/>
          <w:szCs w:val="24"/>
        </w:rPr>
        <w:t>.................................4</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3.3 PROJECT IN-PROCESS QUALITY MONITORING ......................................................4</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4 PROJECT QUALITY CONTROL................................................................................5</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4.1 PROJECT DELI</w:t>
      </w:r>
      <w:r w:rsidRPr="00C7372A">
        <w:rPr>
          <w:rFonts w:ascii="Times New Roman" w:hAnsi="Times New Roman" w:cs="Times New Roman"/>
          <w:sz w:val="24"/>
          <w:szCs w:val="24"/>
        </w:rPr>
        <w:t>VERABLES ....................................................................................5</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4.2 PROJECT QUALITY CONTROL PROCEDURES ........................................................5</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4.3 PROJECT DELIVERABLES TEST &amp; ACCEPTANCE PROCESS .............</w:t>
      </w:r>
      <w:r w:rsidRPr="00C7372A">
        <w:rPr>
          <w:rFonts w:ascii="Times New Roman" w:hAnsi="Times New Roman" w:cs="Times New Roman"/>
          <w:sz w:val="24"/>
          <w:szCs w:val="24"/>
        </w:rPr>
        <w:t>......................5</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4.4 PROJECT DELIVERABLES ACCEPTANCE CRITERIA................................................5</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5 PROJECT AUDITS &amp; QUALITY REVIEWS ...............................................................5</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lastRenderedPageBreak/>
        <w:t>6 MANAGEMENT ESCALATION PLAN .........</w:t>
      </w:r>
      <w:r w:rsidRPr="00C7372A">
        <w:rPr>
          <w:rFonts w:ascii="Times New Roman" w:hAnsi="Times New Roman" w:cs="Times New Roman"/>
          <w:sz w:val="24"/>
          <w:szCs w:val="24"/>
        </w:rPr>
        <w:t>..............................................................6</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7 QUALITY TEAM ROLES &amp; RESPONSIBILITIES ......................................................6</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8 QUALITY PLAN AUDIT LOG........................................................................</w:t>
      </w:r>
      <w:r w:rsidRPr="00C7372A">
        <w:rPr>
          <w:rFonts w:ascii="Times New Roman" w:hAnsi="Times New Roman" w:cs="Times New Roman"/>
          <w:sz w:val="24"/>
          <w:szCs w:val="24"/>
        </w:rPr>
        <w:t>.............6</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9 QUALITY PLAN APPROVALS ..................................................................................7</w:t>
      </w:r>
    </w:p>
    <w:p w:rsidR="00C7372A" w:rsidRPr="00C7372A" w:rsidRDefault="00000768" w:rsidP="00C7372A">
      <w:p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10 APPENDICES ............................................................................................................8</w:t>
      </w:r>
    </w:p>
    <w:p w:rsidR="00090166" w:rsidRPr="00C7372A" w:rsidRDefault="00000768" w:rsidP="00C7372A">
      <w:pPr>
        <w:pStyle w:val="ListParagraph"/>
        <w:numPr>
          <w:ilvl w:val="1"/>
          <w:numId w:val="13"/>
        </w:numPr>
        <w:spacing w:line="480" w:lineRule="auto"/>
        <w:jc w:val="right"/>
        <w:rPr>
          <w:rFonts w:ascii="Times New Roman" w:hAnsi="Times New Roman" w:cs="Times New Roman"/>
          <w:sz w:val="24"/>
          <w:szCs w:val="24"/>
        </w:rPr>
      </w:pPr>
      <w:r w:rsidRPr="00C7372A">
        <w:rPr>
          <w:rFonts w:ascii="Times New Roman" w:hAnsi="Times New Roman" w:cs="Times New Roman"/>
          <w:sz w:val="24"/>
          <w:szCs w:val="24"/>
        </w:rPr>
        <w:t xml:space="preserve">PROJECT </w:t>
      </w:r>
      <w:r w:rsidRPr="00C7372A">
        <w:rPr>
          <w:rFonts w:ascii="Times New Roman" w:hAnsi="Times New Roman" w:cs="Times New Roman"/>
          <w:sz w:val="24"/>
          <w:szCs w:val="24"/>
        </w:rPr>
        <w:t>QUALITY PLAN SECTIONS OMITTED ......................................................8</w:t>
      </w:r>
    </w:p>
    <w:p w:rsidR="00090166" w:rsidRPr="00C7372A" w:rsidRDefault="00090166" w:rsidP="00C7372A">
      <w:pPr>
        <w:spacing w:line="480" w:lineRule="auto"/>
        <w:jc w:val="right"/>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C7372A" w:rsidRDefault="00C7372A" w:rsidP="00C7372A">
      <w:pPr>
        <w:spacing w:line="480" w:lineRule="auto"/>
        <w:ind w:left="360"/>
        <w:rPr>
          <w:rFonts w:ascii="Times New Roman" w:hAnsi="Times New Roman" w:cs="Times New Roman"/>
          <w:sz w:val="24"/>
          <w:szCs w:val="24"/>
        </w:rPr>
      </w:pPr>
    </w:p>
    <w:p w:rsidR="00090166" w:rsidRPr="00C7372A" w:rsidRDefault="00000768" w:rsidP="00C7372A">
      <w:pPr>
        <w:pStyle w:val="ListParagraph"/>
        <w:numPr>
          <w:ilvl w:val="0"/>
          <w:numId w:val="14"/>
        </w:numPr>
        <w:spacing w:line="480" w:lineRule="auto"/>
        <w:rPr>
          <w:rFonts w:ascii="Times New Roman" w:hAnsi="Times New Roman" w:cs="Times New Roman"/>
          <w:sz w:val="24"/>
          <w:szCs w:val="24"/>
        </w:rPr>
      </w:pPr>
      <w:r w:rsidRPr="00C7372A">
        <w:rPr>
          <w:rFonts w:ascii="Times New Roman" w:hAnsi="Times New Roman" w:cs="Times New Roman"/>
          <w:sz w:val="24"/>
          <w:szCs w:val="24"/>
        </w:rPr>
        <w:lastRenderedPageBreak/>
        <w:t>Project Quality Plan purpose</w:t>
      </w:r>
    </w:p>
    <w:p w:rsidR="0030125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The project started here is meant for the various important mission for the benefit of Algonquin college students. </w:t>
      </w:r>
      <w:r w:rsidR="00B773DC" w:rsidRPr="00C7372A">
        <w:rPr>
          <w:rFonts w:ascii="Times New Roman" w:hAnsi="Times New Roman" w:cs="Times New Roman"/>
          <w:sz w:val="24"/>
          <w:szCs w:val="24"/>
        </w:rPr>
        <w:t xml:space="preserve">With the help of Navigator Services Company, Algonquin College Management team decided </w:t>
      </w:r>
      <w:r w:rsidR="00766190" w:rsidRPr="00C7372A">
        <w:rPr>
          <w:rFonts w:ascii="Times New Roman" w:hAnsi="Times New Roman" w:cs="Times New Roman"/>
          <w:sz w:val="24"/>
          <w:szCs w:val="24"/>
        </w:rPr>
        <w:t>to implement a new system of tracing academic hours within the school. This is done because of a lot of interconnected buildings which are present on the campus and also it provides a variety of courses thereby making it very difficult in navigating academic hours. The requirements are not that complicated; they need to have professional personnel like expertise in installing room finder devices</w:t>
      </w:r>
      <w:r w:rsidRPr="00C7372A">
        <w:rPr>
          <w:rFonts w:ascii="Times New Roman" w:hAnsi="Times New Roman" w:cs="Times New Roman"/>
          <w:sz w:val="24"/>
          <w:szCs w:val="24"/>
        </w:rPr>
        <w:t xml:space="preserve">, navigation devices and a </w:t>
      </w:r>
      <w:r w:rsidRPr="00C7372A">
        <w:rPr>
          <w:rFonts w:ascii="Times New Roman" w:hAnsi="Times New Roman" w:cs="Times New Roman"/>
          <w:sz w:val="24"/>
          <w:szCs w:val="24"/>
        </w:rPr>
        <w:t>proper management team emanating from expertise team including project manager, account director, and a project developer.</w:t>
      </w:r>
    </w:p>
    <w:p w:rsidR="00755321" w:rsidRPr="00C7372A" w:rsidRDefault="00000768" w:rsidP="00C7372A">
      <w:pPr>
        <w:pStyle w:val="ListParagraph"/>
        <w:numPr>
          <w:ilvl w:val="0"/>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Quality management method </w:t>
      </w:r>
    </w:p>
    <w:p w:rsidR="0030125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management ways comprise of the processes and activities to be used to figure out and achieving th</w:t>
      </w:r>
      <w:r w:rsidRPr="00C7372A">
        <w:rPr>
          <w:rFonts w:ascii="Times New Roman" w:hAnsi="Times New Roman" w:cs="Times New Roman"/>
          <w:sz w:val="24"/>
          <w:szCs w:val="24"/>
        </w:rPr>
        <w:t xml:space="preserve">e quality of the goals of the project. To come up with quality management methods, a quality management </w:t>
      </w:r>
      <w:r w:rsidR="002825F5" w:rsidRPr="00C7372A">
        <w:rPr>
          <w:rFonts w:ascii="Times New Roman" w:hAnsi="Times New Roman" w:cs="Times New Roman"/>
          <w:sz w:val="24"/>
          <w:szCs w:val="24"/>
        </w:rPr>
        <w:t>plan has to be laid down first for the aim of delivering services that will meet the needs of the students of Algonquin College. The quality plan processes involve; quality assurance, quality control, and project deliverables and processes acceptance criteria.</w:t>
      </w:r>
    </w:p>
    <w:p w:rsidR="002825F5" w:rsidRPr="00C7372A" w:rsidRDefault="00000768" w:rsidP="00C7372A">
      <w:pPr>
        <w:pStyle w:val="ListParagraph"/>
        <w:numPr>
          <w:ilvl w:val="0"/>
          <w:numId w:val="2"/>
        </w:num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assurance</w:t>
      </w:r>
    </w:p>
    <w:p w:rsidR="002825F5"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This is one of the steps provided above that are required in the processes of preparing a quality plan. </w:t>
      </w:r>
      <w:r w:rsidR="006E78D2" w:rsidRPr="00C7372A">
        <w:rPr>
          <w:rFonts w:ascii="Times New Roman" w:hAnsi="Times New Roman" w:cs="Times New Roman"/>
          <w:sz w:val="24"/>
          <w:szCs w:val="24"/>
        </w:rPr>
        <w:t xml:space="preserve">It states how the project ensures the satisfaction of the quality standards of the students in school by defining and recording the quality reviews, students' performance, and acceptance. To achieve this, the project </w:t>
      </w:r>
      <w:r w:rsidR="00931577" w:rsidRPr="00C7372A">
        <w:rPr>
          <w:rFonts w:ascii="Times New Roman" w:hAnsi="Times New Roman" w:cs="Times New Roman"/>
          <w:sz w:val="24"/>
          <w:szCs w:val="24"/>
        </w:rPr>
        <w:t xml:space="preserve">has to employ an information technology expert who will be in the </w:t>
      </w:r>
      <w:r w:rsidR="00931577" w:rsidRPr="00C7372A">
        <w:rPr>
          <w:rFonts w:ascii="Times New Roman" w:hAnsi="Times New Roman" w:cs="Times New Roman"/>
          <w:sz w:val="24"/>
          <w:szCs w:val="24"/>
        </w:rPr>
        <w:lastRenderedPageBreak/>
        <w:t>position of inspecting soft navigation wares that have been installed and other navigational devices.</w:t>
      </w:r>
    </w:p>
    <w:p w:rsidR="00931577" w:rsidRPr="00C7372A" w:rsidRDefault="00000768" w:rsidP="00C7372A">
      <w:pPr>
        <w:pStyle w:val="ListParagraph"/>
        <w:numPr>
          <w:ilvl w:val="0"/>
          <w:numId w:val="2"/>
        </w:num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control</w:t>
      </w:r>
    </w:p>
    <w:p w:rsidR="00DD796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These are activities that are done continually to verify that the management team of the project and services a</w:t>
      </w:r>
      <w:r w:rsidRPr="00C7372A">
        <w:rPr>
          <w:rFonts w:ascii="Times New Roman" w:hAnsi="Times New Roman" w:cs="Times New Roman"/>
          <w:sz w:val="24"/>
          <w:szCs w:val="24"/>
        </w:rPr>
        <w:t xml:space="preserve">re of high quality that meets the needs of the </w:t>
      </w:r>
      <w:r w:rsidR="00902250" w:rsidRPr="00C7372A">
        <w:rPr>
          <w:rFonts w:ascii="Times New Roman" w:hAnsi="Times New Roman" w:cs="Times New Roman"/>
          <w:sz w:val="24"/>
          <w:szCs w:val="24"/>
        </w:rPr>
        <w:t xml:space="preserve">students. Quality control also involves </w:t>
      </w:r>
      <w:r w:rsidRPr="00C7372A">
        <w:rPr>
          <w:rFonts w:ascii="Times New Roman" w:hAnsi="Times New Roman" w:cs="Times New Roman"/>
          <w:sz w:val="24"/>
          <w:szCs w:val="24"/>
        </w:rPr>
        <w:t>an ongoing effort to addr</w:t>
      </w:r>
      <w:r w:rsidR="00902250" w:rsidRPr="00C7372A">
        <w:rPr>
          <w:rFonts w:ascii="Times New Roman" w:hAnsi="Times New Roman" w:cs="Times New Roman"/>
          <w:sz w:val="24"/>
          <w:szCs w:val="24"/>
        </w:rPr>
        <w:t>ess improvements of services offered over</w:t>
      </w:r>
      <w:r w:rsidRPr="00C7372A">
        <w:rPr>
          <w:rFonts w:ascii="Times New Roman" w:hAnsi="Times New Roman" w:cs="Times New Roman"/>
          <w:sz w:val="24"/>
          <w:szCs w:val="24"/>
        </w:rPr>
        <w:t xml:space="preserve"> time.</w:t>
      </w:r>
      <w:r w:rsidR="00902250" w:rsidRPr="00C7372A">
        <w:rPr>
          <w:rFonts w:ascii="Times New Roman" w:hAnsi="Times New Roman" w:cs="Times New Roman"/>
          <w:sz w:val="24"/>
          <w:szCs w:val="24"/>
        </w:rPr>
        <w:t xml:space="preserve"> It does not matter whether these improvements are</w:t>
      </w:r>
      <w:r w:rsidRPr="00C7372A">
        <w:rPr>
          <w:rFonts w:ascii="Times New Roman" w:hAnsi="Times New Roman" w:cs="Times New Roman"/>
          <w:sz w:val="24"/>
          <w:szCs w:val="24"/>
        </w:rPr>
        <w:t xml:space="preserve"> small</w:t>
      </w:r>
      <w:r w:rsidR="00902250" w:rsidRPr="00C7372A">
        <w:rPr>
          <w:rFonts w:ascii="Times New Roman" w:hAnsi="Times New Roman" w:cs="Times New Roman"/>
          <w:sz w:val="24"/>
          <w:szCs w:val="24"/>
        </w:rPr>
        <w:t>, or</w:t>
      </w:r>
      <w:r w:rsidRPr="00C7372A">
        <w:rPr>
          <w:rFonts w:ascii="Times New Roman" w:hAnsi="Times New Roman" w:cs="Times New Roman"/>
          <w:sz w:val="24"/>
          <w:szCs w:val="24"/>
        </w:rPr>
        <w:t xml:space="preserve"> large </w:t>
      </w:r>
      <w:r w:rsidR="00902250" w:rsidRPr="00C7372A">
        <w:rPr>
          <w:rFonts w:ascii="Times New Roman" w:hAnsi="Times New Roman" w:cs="Times New Roman"/>
          <w:sz w:val="24"/>
          <w:szCs w:val="24"/>
        </w:rPr>
        <w:t xml:space="preserve">ones, but </w:t>
      </w:r>
      <w:r w:rsidRPr="00C7372A">
        <w:rPr>
          <w:rFonts w:ascii="Times New Roman" w:hAnsi="Times New Roman" w:cs="Times New Roman"/>
          <w:sz w:val="24"/>
          <w:szCs w:val="24"/>
        </w:rPr>
        <w:t>the opportunity t</w:t>
      </w:r>
      <w:r w:rsidR="00902250" w:rsidRPr="00C7372A">
        <w:rPr>
          <w:rFonts w:ascii="Times New Roman" w:hAnsi="Times New Roman" w:cs="Times New Roman"/>
          <w:sz w:val="24"/>
          <w:szCs w:val="24"/>
        </w:rPr>
        <w:t>o identify and address changes to students must be</w:t>
      </w:r>
      <w:r w:rsidRPr="00C7372A">
        <w:rPr>
          <w:rFonts w:ascii="Times New Roman" w:hAnsi="Times New Roman" w:cs="Times New Roman"/>
          <w:sz w:val="24"/>
          <w:szCs w:val="24"/>
        </w:rPr>
        <w:t xml:space="preserve"> present.</w:t>
      </w:r>
      <w:r w:rsidR="00902250" w:rsidRPr="00C7372A">
        <w:rPr>
          <w:rFonts w:ascii="Times New Roman" w:hAnsi="Times New Roman" w:cs="Times New Roman"/>
          <w:sz w:val="24"/>
          <w:szCs w:val="24"/>
        </w:rPr>
        <w:t xml:space="preserve"> By doing these Algonquin College will be able to have that constant monitoring and documenting any issues that come up to its students on time.</w:t>
      </w:r>
    </w:p>
    <w:p w:rsidR="00987F04" w:rsidRPr="00C7372A" w:rsidRDefault="00000768" w:rsidP="00C7372A">
      <w:pPr>
        <w:pStyle w:val="ListParagraph"/>
        <w:numPr>
          <w:ilvl w:val="0"/>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deliverables and processes acceptance criteria.</w:t>
      </w:r>
    </w:p>
    <w:p w:rsidR="00DF2C8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At the project planning stage on a formal project like this, the project team members of Algonquin College must meet with the key stallholders who are automatically the students' needs and satisfaction whereby if it lacks then there can be no quality at </w:t>
      </w:r>
      <w:r w:rsidRPr="00C7372A">
        <w:rPr>
          <w:rFonts w:ascii="Times New Roman" w:hAnsi="Times New Roman" w:cs="Times New Roman"/>
          <w:sz w:val="24"/>
          <w:szCs w:val="24"/>
        </w:rPr>
        <w:t xml:space="preserve">all. This can, therefore, be achieved by arranging a meeting with the students in school and informing them about the proposed project. The management team should also get their feedback and making sure that they are fully transparent with the students to </w:t>
      </w:r>
      <w:r w:rsidRPr="00C7372A">
        <w:rPr>
          <w:rFonts w:ascii="Times New Roman" w:hAnsi="Times New Roman" w:cs="Times New Roman"/>
          <w:sz w:val="24"/>
          <w:szCs w:val="24"/>
        </w:rPr>
        <w:t>avoid issues that might arise later during project implementation.</w:t>
      </w:r>
    </w:p>
    <w:p w:rsidR="00445B21" w:rsidRPr="00C7372A" w:rsidRDefault="00445B21" w:rsidP="00C7372A">
      <w:pPr>
        <w:spacing w:line="480" w:lineRule="auto"/>
        <w:rPr>
          <w:rFonts w:ascii="Times New Roman" w:hAnsi="Times New Roman" w:cs="Times New Roman"/>
          <w:sz w:val="24"/>
          <w:szCs w:val="24"/>
        </w:rPr>
      </w:pPr>
    </w:p>
    <w:p w:rsidR="005E5A1C"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2.2 Project overview</w:t>
      </w:r>
    </w:p>
    <w:p w:rsidR="005A0E65"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Algonquin College is one of the main hubs of international education in</w:t>
      </w:r>
      <w:r w:rsidR="005E5A1C" w:rsidRPr="00C7372A">
        <w:rPr>
          <w:rFonts w:ascii="Times New Roman" w:hAnsi="Times New Roman" w:cs="Times New Roman"/>
          <w:sz w:val="24"/>
          <w:szCs w:val="24"/>
        </w:rPr>
        <w:t xml:space="preserve"> Ottawa that provides a wide </w:t>
      </w:r>
      <w:r w:rsidRPr="00C7372A">
        <w:rPr>
          <w:rFonts w:ascii="Times New Roman" w:hAnsi="Times New Roman" w:cs="Times New Roman"/>
          <w:sz w:val="24"/>
          <w:szCs w:val="24"/>
        </w:rPr>
        <w:t>variety of programs in various disciplines. It has</w:t>
      </w:r>
      <w:r w:rsidR="005E5A1C" w:rsidRPr="00C7372A">
        <w:rPr>
          <w:rFonts w:ascii="Times New Roman" w:hAnsi="Times New Roman" w:cs="Times New Roman"/>
          <w:sz w:val="24"/>
          <w:szCs w:val="24"/>
        </w:rPr>
        <w:t xml:space="preserve"> a p</w:t>
      </w:r>
      <w:r w:rsidRPr="00C7372A">
        <w:rPr>
          <w:rFonts w:ascii="Times New Roman" w:hAnsi="Times New Roman" w:cs="Times New Roman"/>
          <w:sz w:val="24"/>
          <w:szCs w:val="24"/>
        </w:rPr>
        <w:t xml:space="preserve">ublic campus </w:t>
      </w:r>
      <w:r w:rsidRPr="00C7372A">
        <w:rPr>
          <w:rFonts w:ascii="Times New Roman" w:hAnsi="Times New Roman" w:cs="Times New Roman"/>
          <w:sz w:val="24"/>
          <w:szCs w:val="24"/>
        </w:rPr>
        <w:t xml:space="preserve">with many buildings, </w:t>
      </w:r>
      <w:r w:rsidRPr="00C7372A">
        <w:rPr>
          <w:rFonts w:ascii="Times New Roman" w:hAnsi="Times New Roman" w:cs="Times New Roman"/>
          <w:sz w:val="24"/>
          <w:szCs w:val="24"/>
        </w:rPr>
        <w:lastRenderedPageBreak/>
        <w:t>which are complicated to trace at times.</w:t>
      </w:r>
      <w:r w:rsidR="005E5A1C" w:rsidRPr="00C7372A">
        <w:rPr>
          <w:rFonts w:ascii="Times New Roman" w:hAnsi="Times New Roman" w:cs="Times New Roman"/>
          <w:sz w:val="24"/>
          <w:szCs w:val="24"/>
        </w:rPr>
        <w:t xml:space="preserve"> The significances of this project are to help students find places where lessons are being taken, also to help ion reducing confusion and complication of the new members and visitors who will be visiting the school since the school has many of interconnected buildings which confuses someone to find his/her exact destination. Another essential of this project is that it will help in providing continuous updates about the new events and services within the school through the digital map. </w:t>
      </w:r>
      <w:r w:rsidRPr="00C7372A">
        <w:rPr>
          <w:rFonts w:ascii="Times New Roman" w:hAnsi="Times New Roman" w:cs="Times New Roman"/>
          <w:sz w:val="24"/>
          <w:szCs w:val="24"/>
        </w:rPr>
        <w:t xml:space="preserve">On the other side of cost, there is no project that can be implemented without incurring costs these costs can be grouped into two; the cost of conformance and the cost of nonconformance. The cost of compliance can </w:t>
      </w:r>
      <w:r w:rsidRPr="00C7372A">
        <w:rPr>
          <w:rFonts w:ascii="Times New Roman" w:hAnsi="Times New Roman" w:cs="Times New Roman"/>
          <w:sz w:val="24"/>
          <w:szCs w:val="24"/>
        </w:rPr>
        <w:t>be considered a preventive price.  Primarily these costs are related to training, the documentation process, equipment needed, and the time required to get the quality done right. Additionally, testing, destructive testing loss, and inspections costs can a</w:t>
      </w:r>
      <w:r w:rsidRPr="00C7372A">
        <w:rPr>
          <w:rFonts w:ascii="Times New Roman" w:hAnsi="Times New Roman" w:cs="Times New Roman"/>
          <w:sz w:val="24"/>
          <w:szCs w:val="24"/>
        </w:rPr>
        <w:t>lso be included herein. On the flip side, the cost of nonconformance refers to internal failure costs. It means reworking over something or even scrapping it entirely.  Other values can originate from liabilities and warranty works.</w:t>
      </w:r>
    </w:p>
    <w:p w:rsidR="005A0E65" w:rsidRPr="00C7372A" w:rsidRDefault="005A0E65" w:rsidP="00C7372A">
      <w:pPr>
        <w:spacing w:line="480" w:lineRule="auto"/>
        <w:rPr>
          <w:rFonts w:ascii="Times New Roman" w:hAnsi="Times New Roman" w:cs="Times New Roman"/>
          <w:sz w:val="24"/>
          <w:szCs w:val="24"/>
        </w:rPr>
      </w:pPr>
    </w:p>
    <w:p w:rsidR="005A0E65"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2.3 Quality standards </w:t>
      </w:r>
    </w:p>
    <w:p w:rsidR="009442A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The quality standards of this project can be met without difficulties. First and foremost, this organization must employ the following personnel for their plan to have an efficient operation throughout the academic hours. The project manager who will be t</w:t>
      </w:r>
      <w:r w:rsidRPr="00C7372A">
        <w:rPr>
          <w:rFonts w:ascii="Times New Roman" w:hAnsi="Times New Roman" w:cs="Times New Roman"/>
          <w:sz w:val="24"/>
          <w:szCs w:val="24"/>
        </w:rPr>
        <w:t xml:space="preserve">aking control of the whole sectors that are laid to achieve effective running of the project. Secondly, a project developer also has to be present so that simple and clear platforms can be put in place. Thirdly, an account director of the project who will </w:t>
      </w:r>
      <w:r w:rsidRPr="00C7372A">
        <w:rPr>
          <w:rFonts w:ascii="Times New Roman" w:hAnsi="Times New Roman" w:cs="Times New Roman"/>
          <w:sz w:val="24"/>
          <w:szCs w:val="24"/>
        </w:rPr>
        <w:t xml:space="preserve">be preparing a budget of the equipment and other assistant resources that should be accessed for the project to work effectively. Lastly, an information </w:t>
      </w:r>
      <w:r w:rsidRPr="00C7372A">
        <w:rPr>
          <w:rFonts w:ascii="Times New Roman" w:hAnsi="Times New Roman" w:cs="Times New Roman"/>
          <w:sz w:val="24"/>
          <w:szCs w:val="24"/>
        </w:rPr>
        <w:lastRenderedPageBreak/>
        <w:t xml:space="preserve">technology expert who will be in the position of inspecting navigation software, navigational devices, </w:t>
      </w:r>
      <w:r w:rsidRPr="00C7372A">
        <w:rPr>
          <w:rFonts w:ascii="Times New Roman" w:hAnsi="Times New Roman" w:cs="Times New Roman"/>
          <w:sz w:val="24"/>
          <w:szCs w:val="24"/>
        </w:rPr>
        <w:t xml:space="preserve"> constant monitoring and documenting any issues that come up to students on time.</w:t>
      </w:r>
    </w:p>
    <w:p w:rsidR="009442AF" w:rsidRPr="00C7372A" w:rsidRDefault="009442AF" w:rsidP="00C7372A">
      <w:pPr>
        <w:spacing w:line="480" w:lineRule="auto"/>
        <w:rPr>
          <w:rFonts w:ascii="Times New Roman" w:hAnsi="Times New Roman" w:cs="Times New Roman"/>
          <w:sz w:val="24"/>
          <w:szCs w:val="24"/>
        </w:rPr>
      </w:pPr>
    </w:p>
    <w:p w:rsidR="009442A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2.4 Quality tools</w:t>
      </w:r>
    </w:p>
    <w:p w:rsidR="009442A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The essential tools needed in this project are; Exclusive Navigation software</w:t>
      </w:r>
      <w:r w:rsidR="009050DE" w:rsidRPr="00C7372A">
        <w:rPr>
          <w:rFonts w:ascii="Times New Roman" w:hAnsi="Times New Roman" w:cs="Times New Roman"/>
          <w:sz w:val="24"/>
          <w:szCs w:val="24"/>
        </w:rPr>
        <w:t xml:space="preserve"> which will help in recording and storing navigated data. Navigation</w:t>
      </w:r>
      <w:r w:rsidRPr="00C7372A">
        <w:rPr>
          <w:rFonts w:ascii="Times New Roman" w:hAnsi="Times New Roman" w:cs="Times New Roman"/>
          <w:sz w:val="24"/>
          <w:szCs w:val="24"/>
        </w:rPr>
        <w:t xml:space="preserve"> Devices</w:t>
      </w:r>
      <w:r w:rsidR="009050DE" w:rsidRPr="00C7372A">
        <w:rPr>
          <w:rFonts w:ascii="Times New Roman" w:hAnsi="Times New Roman" w:cs="Times New Roman"/>
          <w:sz w:val="24"/>
          <w:szCs w:val="24"/>
        </w:rPr>
        <w:t xml:space="preserve"> are also essential tools required for</w:t>
      </w:r>
      <w:r w:rsidRPr="00C7372A">
        <w:rPr>
          <w:rFonts w:ascii="Times New Roman" w:hAnsi="Times New Roman" w:cs="Times New Roman"/>
          <w:sz w:val="24"/>
          <w:szCs w:val="24"/>
        </w:rPr>
        <w:t xml:space="preserve"> easy navigation</w:t>
      </w:r>
      <w:r w:rsidR="009050DE" w:rsidRPr="00C7372A">
        <w:rPr>
          <w:rFonts w:ascii="Times New Roman" w:hAnsi="Times New Roman" w:cs="Times New Roman"/>
          <w:sz w:val="24"/>
          <w:szCs w:val="24"/>
        </w:rPr>
        <w:t xml:space="preserve">. Other tools include device touch screen panel, support Dock and labor money. The personnel responsible in controlling of these tools are the project manager who is overall in that case, information technology expert to control navigation software and devices, and account director who provides a report about the financial position of the organization so that appropriate tools that meet the </w:t>
      </w:r>
      <w:r w:rsidR="00896A84" w:rsidRPr="00C7372A">
        <w:rPr>
          <w:rFonts w:ascii="Times New Roman" w:hAnsi="Times New Roman" w:cs="Times New Roman"/>
          <w:sz w:val="24"/>
          <w:szCs w:val="24"/>
        </w:rPr>
        <w:t>financial situation of the organization can be bought.</w:t>
      </w:r>
    </w:p>
    <w:p w:rsidR="00896A84" w:rsidRPr="00C7372A" w:rsidRDefault="00896A84" w:rsidP="00C7372A">
      <w:pPr>
        <w:spacing w:line="480" w:lineRule="auto"/>
        <w:rPr>
          <w:rFonts w:ascii="Times New Roman" w:hAnsi="Times New Roman" w:cs="Times New Roman"/>
          <w:sz w:val="24"/>
          <w:szCs w:val="24"/>
        </w:rPr>
      </w:pPr>
    </w:p>
    <w:p w:rsidR="00896A8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2.5 Qual</w:t>
      </w:r>
      <w:r w:rsidRPr="00C7372A">
        <w:rPr>
          <w:rFonts w:ascii="Times New Roman" w:hAnsi="Times New Roman" w:cs="Times New Roman"/>
          <w:sz w:val="24"/>
          <w:szCs w:val="24"/>
        </w:rPr>
        <w:t>ity managers’ responsibility</w:t>
      </w:r>
    </w:p>
    <w:p w:rsidR="003D6946"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In this project, the project developer – Vignesh Metal can operate as a fulltime quality manager. His duties will be planning which is creating a roadmap to determine whether the project can get approval or not. Secondly, he or</w:t>
      </w:r>
      <w:r w:rsidRPr="00C7372A">
        <w:rPr>
          <w:rFonts w:ascii="Times New Roman" w:hAnsi="Times New Roman" w:cs="Times New Roman"/>
          <w:sz w:val="24"/>
          <w:szCs w:val="24"/>
        </w:rPr>
        <w:t>ganizes immediately after the execution of the project and gives out a structure to the project team. Leading is another role; he coordinates with different people to ensure that the project goes smoothly by keeping checks on the project developments. Moni</w:t>
      </w:r>
      <w:r w:rsidRPr="00C7372A">
        <w:rPr>
          <w:rFonts w:ascii="Times New Roman" w:hAnsi="Times New Roman" w:cs="Times New Roman"/>
          <w:sz w:val="24"/>
          <w:szCs w:val="24"/>
        </w:rPr>
        <w:t>toring, the quality manager provides that the resources are being used sufficiently.</w:t>
      </w:r>
    </w:p>
    <w:p w:rsidR="00FB5C95" w:rsidRPr="00C7372A" w:rsidRDefault="00FB5C95" w:rsidP="00C7372A">
      <w:pPr>
        <w:spacing w:line="480" w:lineRule="auto"/>
        <w:rPr>
          <w:rFonts w:ascii="Times New Roman" w:hAnsi="Times New Roman" w:cs="Times New Roman"/>
          <w:sz w:val="24"/>
          <w:szCs w:val="24"/>
        </w:rPr>
      </w:pPr>
    </w:p>
    <w:p w:rsidR="005A0E65"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Three project quality assurance</w:t>
      </w:r>
    </w:p>
    <w:p w:rsidR="00FB5C95"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lastRenderedPageBreak/>
        <w:t>Quality assurance procedures</w:t>
      </w:r>
    </w:p>
    <w:p w:rsidR="00FB5C95" w:rsidRPr="00C7372A" w:rsidRDefault="00000768" w:rsidP="00C7372A">
      <w:pPr>
        <w:pStyle w:val="ListParagraph"/>
        <w:numPr>
          <w:ilvl w:val="0"/>
          <w:numId w:val="2"/>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Process checklist</w:t>
      </w:r>
    </w:p>
    <w:p w:rsidR="00FB5C95" w:rsidRPr="00C7372A" w:rsidRDefault="00000768" w:rsidP="00C7372A">
      <w:pPr>
        <w:pStyle w:val="ListParagraph"/>
        <w:numPr>
          <w:ilvl w:val="0"/>
          <w:numId w:val="2"/>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audit</w:t>
      </w:r>
    </w:p>
    <w:p w:rsidR="00FB5C95"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Project monitoring Processes </w:t>
      </w:r>
    </w:p>
    <w:p w:rsidR="00FB5C95"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Monitoring is the way a manager ensures that al</w:t>
      </w:r>
      <w:r w:rsidRPr="00C7372A">
        <w:rPr>
          <w:rFonts w:ascii="Times New Roman" w:hAnsi="Times New Roman" w:cs="Times New Roman"/>
          <w:sz w:val="24"/>
          <w:szCs w:val="24"/>
        </w:rPr>
        <w:t>l the resources available are used effectively. Control involves directing other team members toward decision-making processes in the project primarily to the issues affecting the project development.  The quality manager can, therefore, obtain all this in</w:t>
      </w:r>
      <w:r w:rsidRPr="00C7372A">
        <w:rPr>
          <w:rFonts w:ascii="Times New Roman" w:hAnsi="Times New Roman" w:cs="Times New Roman"/>
          <w:sz w:val="24"/>
          <w:szCs w:val="24"/>
        </w:rPr>
        <w:t>formation from other experts from a different department. This helps in looking into details all the sectors running the organization and deducing which area fails a lot.</w:t>
      </w:r>
    </w:p>
    <w:p w:rsidR="00CF0DD1"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in process Quality Monitoring</w:t>
      </w:r>
    </w:p>
    <w:p w:rsidR="00CF0DD1"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metrics are features of the project sta</w:t>
      </w:r>
      <w:r w:rsidRPr="00C7372A">
        <w:rPr>
          <w:rFonts w:ascii="Times New Roman" w:hAnsi="Times New Roman" w:cs="Times New Roman"/>
          <w:sz w:val="24"/>
          <w:szCs w:val="24"/>
        </w:rPr>
        <w:t>rted by the project manager. They include cost control, on-time performance, failure rate, and defect frequency.  Responsible personnel will be information technology experts and accounts director.</w:t>
      </w:r>
    </w:p>
    <w:p w:rsidR="00767D74" w:rsidRPr="00C7372A" w:rsidRDefault="00767D74" w:rsidP="00C7372A">
      <w:pPr>
        <w:spacing w:line="480" w:lineRule="auto"/>
        <w:rPr>
          <w:rFonts w:ascii="Times New Roman" w:hAnsi="Times New Roman" w:cs="Times New Roman"/>
          <w:sz w:val="24"/>
          <w:szCs w:val="24"/>
        </w:rPr>
      </w:pPr>
    </w:p>
    <w:p w:rsidR="00767D74" w:rsidRPr="00C7372A" w:rsidRDefault="00000768" w:rsidP="00C7372A">
      <w:pPr>
        <w:pStyle w:val="ListParagraph"/>
        <w:numPr>
          <w:ilvl w:val="0"/>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quality control</w:t>
      </w:r>
    </w:p>
    <w:p w:rsidR="00445B21"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project deliverables </w:t>
      </w:r>
    </w:p>
    <w:tbl>
      <w:tblPr>
        <w:tblStyle w:val="TableGrid"/>
        <w:tblW w:w="0" w:type="auto"/>
        <w:tblLook w:val="04A0" w:firstRow="1" w:lastRow="0" w:firstColumn="1" w:lastColumn="0" w:noHBand="0" w:noVBand="1"/>
      </w:tblPr>
      <w:tblGrid>
        <w:gridCol w:w="4315"/>
        <w:gridCol w:w="5035"/>
      </w:tblGrid>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Milestones</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Deliverables</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start date</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document</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Recruitment of experts</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report</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Completion of the user interface</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statement</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Hardware assembly</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software product</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lastRenderedPageBreak/>
              <w:t>Installation</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software product</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Test run and review </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software product</w:t>
            </w:r>
          </w:p>
        </w:tc>
      </w:tr>
      <w:tr w:rsidR="004E107C" w:rsidTr="0022755F">
        <w:tc>
          <w:tcPr>
            <w:tcW w:w="431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Device inauguration </w:t>
            </w:r>
            <w:r w:rsidRPr="00C7372A">
              <w:rPr>
                <w:rFonts w:ascii="Times New Roman" w:hAnsi="Times New Roman" w:cs="Times New Roman"/>
                <w:sz w:val="24"/>
                <w:szCs w:val="24"/>
              </w:rPr>
              <w:t>and end of the project</w:t>
            </w:r>
          </w:p>
        </w:tc>
        <w:tc>
          <w:tcPr>
            <w:tcW w:w="5035" w:type="dxa"/>
          </w:tcPr>
          <w:p w:rsidR="0022755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 report</w:t>
            </w:r>
          </w:p>
        </w:tc>
      </w:tr>
    </w:tbl>
    <w:p w:rsidR="00DF2C84" w:rsidRPr="00C7372A" w:rsidRDefault="00DF2C84" w:rsidP="00C7372A">
      <w:pPr>
        <w:spacing w:line="480" w:lineRule="auto"/>
        <w:rPr>
          <w:rFonts w:ascii="Times New Roman" w:hAnsi="Times New Roman" w:cs="Times New Roman"/>
          <w:sz w:val="24"/>
          <w:szCs w:val="24"/>
        </w:rPr>
      </w:pPr>
    </w:p>
    <w:p w:rsidR="00A765DA"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project quality control procedures </w:t>
      </w:r>
    </w:p>
    <w:p w:rsidR="00C47EB2" w:rsidRPr="00C7372A" w:rsidRDefault="00000768" w:rsidP="00C7372A">
      <w:pPr>
        <w:pStyle w:val="ListParagraph"/>
        <w:numPr>
          <w:ilvl w:val="0"/>
          <w:numId w:val="3"/>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quality management process.</w:t>
      </w:r>
    </w:p>
    <w:p w:rsidR="00C47EB2" w:rsidRPr="00C7372A" w:rsidRDefault="00000768" w:rsidP="00C7372A">
      <w:pPr>
        <w:pStyle w:val="ListParagraph"/>
        <w:numPr>
          <w:ilvl w:val="0"/>
          <w:numId w:val="3"/>
        </w:num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assurance</w:t>
      </w:r>
    </w:p>
    <w:p w:rsidR="00C47EB2" w:rsidRPr="00C7372A" w:rsidRDefault="00000768" w:rsidP="00C7372A">
      <w:pPr>
        <w:pStyle w:val="ListParagraph"/>
        <w:numPr>
          <w:ilvl w:val="0"/>
          <w:numId w:val="3"/>
        </w:num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management plan</w:t>
      </w:r>
    </w:p>
    <w:p w:rsidR="00C47EB2" w:rsidRPr="00C7372A" w:rsidRDefault="00000768" w:rsidP="00C7372A">
      <w:pPr>
        <w:pStyle w:val="ListParagraph"/>
        <w:numPr>
          <w:ilvl w:val="0"/>
          <w:numId w:val="3"/>
        </w:num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management at different stages of a project.</w:t>
      </w:r>
    </w:p>
    <w:p w:rsidR="00C47EB2" w:rsidRPr="00C7372A" w:rsidRDefault="00000768" w:rsidP="00C7372A">
      <w:pPr>
        <w:pStyle w:val="ListParagraph"/>
        <w:numPr>
          <w:ilvl w:val="0"/>
          <w:numId w:val="3"/>
        </w:num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assurance.</w:t>
      </w:r>
    </w:p>
    <w:p w:rsidR="00C47EB2"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Project deliverables test and </w:t>
      </w:r>
      <w:r w:rsidRPr="00C7372A">
        <w:rPr>
          <w:rFonts w:ascii="Times New Roman" w:hAnsi="Times New Roman" w:cs="Times New Roman"/>
          <w:sz w:val="24"/>
          <w:szCs w:val="24"/>
        </w:rPr>
        <w:t>acceptance.</w:t>
      </w:r>
    </w:p>
    <w:p w:rsidR="00C47EB2"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A planned test is </w:t>
      </w:r>
      <w:r w:rsidR="00274488" w:rsidRPr="00C7372A">
        <w:rPr>
          <w:rFonts w:ascii="Times New Roman" w:hAnsi="Times New Roman" w:cs="Times New Roman"/>
          <w:sz w:val="24"/>
          <w:szCs w:val="24"/>
        </w:rPr>
        <w:t>an activity which shows the action to be tested, approach to be used and what should be tested, how the analysis is performed and who will be responsible for the test. Acceptance process is a method by which services produced by the project to students are accepted. To realize the validity of acceptance students' response, performance and operations can be used.</w:t>
      </w:r>
    </w:p>
    <w:p w:rsidR="00274488" w:rsidRPr="00C7372A" w:rsidRDefault="00000768" w:rsidP="00C7372A">
      <w:pPr>
        <w:pStyle w:val="ListParagraph"/>
        <w:numPr>
          <w:ilvl w:val="1"/>
          <w:numId w:val="1"/>
        </w:numPr>
        <w:spacing w:line="480" w:lineRule="auto"/>
        <w:rPr>
          <w:rFonts w:ascii="Times New Roman" w:hAnsi="Times New Roman" w:cs="Times New Roman"/>
          <w:sz w:val="24"/>
          <w:szCs w:val="24"/>
        </w:rPr>
      </w:pPr>
      <w:r w:rsidRPr="00C7372A">
        <w:rPr>
          <w:rFonts w:ascii="Times New Roman" w:hAnsi="Times New Roman" w:cs="Times New Roman"/>
          <w:sz w:val="24"/>
          <w:szCs w:val="24"/>
        </w:rPr>
        <w:t>Project deliverables Acceptance Criteria.</w:t>
      </w:r>
    </w:p>
    <w:p w:rsidR="00274488" w:rsidRPr="00C7372A" w:rsidRDefault="00000768" w:rsidP="00C7372A">
      <w:pPr>
        <w:pStyle w:val="ListParagraph"/>
        <w:spacing w:line="480" w:lineRule="auto"/>
        <w:ind w:left="765"/>
        <w:rPr>
          <w:rFonts w:ascii="Times New Roman" w:hAnsi="Times New Roman" w:cs="Times New Roman"/>
          <w:iCs/>
          <w:sz w:val="24"/>
          <w:szCs w:val="24"/>
        </w:rPr>
      </w:pPr>
      <w:r w:rsidRPr="00C7372A">
        <w:rPr>
          <w:rFonts w:ascii="Times New Roman" w:hAnsi="Times New Roman" w:cs="Times New Roman"/>
          <w:iCs/>
          <w:sz w:val="24"/>
          <w:szCs w:val="24"/>
        </w:rPr>
        <w:t>Is a formal statement of needs, rules, tests, requirements and standards th</w:t>
      </w:r>
      <w:r w:rsidRPr="00C7372A">
        <w:rPr>
          <w:rFonts w:ascii="Times New Roman" w:hAnsi="Times New Roman" w:cs="Times New Roman"/>
          <w:iCs/>
          <w:sz w:val="24"/>
          <w:szCs w:val="24"/>
        </w:rPr>
        <w:t>at must be used in reviewing project outcome and coming to an agreement with the students on the point the project has produced the service that meets the initial expectations of the students. This is how the criteria can be used to assess the project.</w:t>
      </w:r>
    </w:p>
    <w:p w:rsidR="009514C9" w:rsidRPr="00C7372A" w:rsidRDefault="009514C9" w:rsidP="00C7372A">
      <w:pPr>
        <w:pStyle w:val="ListParagraph"/>
        <w:spacing w:line="480" w:lineRule="auto"/>
        <w:ind w:left="765"/>
        <w:rPr>
          <w:rFonts w:ascii="Times New Roman" w:hAnsi="Times New Roman" w:cs="Times New Roman"/>
          <w:iCs/>
          <w:sz w:val="24"/>
          <w:szCs w:val="24"/>
        </w:rPr>
      </w:pPr>
    </w:p>
    <w:p w:rsidR="009514C9" w:rsidRPr="00C7372A" w:rsidRDefault="00000768" w:rsidP="00C7372A">
      <w:pPr>
        <w:pStyle w:val="ListParagraph"/>
        <w:numPr>
          <w:ilvl w:val="0"/>
          <w:numId w:val="11"/>
        </w:numPr>
        <w:shd w:val="clear" w:color="auto" w:fill="FFFFFF"/>
        <w:spacing w:after="0" w:line="480" w:lineRule="auto"/>
        <w:textAlignment w:val="baseline"/>
        <w:rPr>
          <w:rFonts w:ascii="Times New Roman" w:eastAsia="Times New Roman" w:hAnsi="Times New Roman" w:cs="Times New Roman"/>
          <w:sz w:val="24"/>
          <w:szCs w:val="24"/>
        </w:rPr>
      </w:pPr>
      <w:r w:rsidRPr="00C7372A">
        <w:rPr>
          <w:rFonts w:ascii="Times New Roman" w:eastAsia="Times New Roman" w:hAnsi="Times New Roman" w:cs="Times New Roman"/>
          <w:sz w:val="24"/>
          <w:szCs w:val="24"/>
        </w:rPr>
        <w:t>Se</w:t>
      </w:r>
      <w:r w:rsidRPr="00C7372A">
        <w:rPr>
          <w:rFonts w:ascii="Times New Roman" w:eastAsia="Times New Roman" w:hAnsi="Times New Roman" w:cs="Times New Roman"/>
          <w:sz w:val="24"/>
          <w:szCs w:val="24"/>
        </w:rPr>
        <w:t>tting up the criteria for accepting project deliverables, agreeing with the students.</w:t>
      </w:r>
    </w:p>
    <w:p w:rsidR="009514C9" w:rsidRPr="00C7372A" w:rsidRDefault="00000768" w:rsidP="00C7372A">
      <w:pPr>
        <w:numPr>
          <w:ilvl w:val="0"/>
          <w:numId w:val="8"/>
        </w:numPr>
        <w:shd w:val="clear" w:color="auto" w:fill="FFFFFF"/>
        <w:spacing w:after="0" w:line="480" w:lineRule="auto"/>
        <w:textAlignment w:val="baseline"/>
        <w:rPr>
          <w:rFonts w:ascii="Times New Roman" w:eastAsia="Times New Roman" w:hAnsi="Times New Roman" w:cs="Times New Roman"/>
          <w:sz w:val="24"/>
          <w:szCs w:val="24"/>
        </w:rPr>
      </w:pPr>
      <w:r w:rsidRPr="00C7372A">
        <w:rPr>
          <w:rFonts w:ascii="Times New Roman" w:eastAsia="Times New Roman" w:hAnsi="Times New Roman" w:cs="Times New Roman"/>
          <w:sz w:val="24"/>
          <w:szCs w:val="24"/>
        </w:rPr>
        <w:t>They are determining and assigning a person who will review the deliverables and assure their adherence to the criteria listed in the project acceptance plan.</w:t>
      </w:r>
    </w:p>
    <w:p w:rsidR="009514C9" w:rsidRPr="00C7372A" w:rsidRDefault="00000768" w:rsidP="00C7372A">
      <w:pPr>
        <w:numPr>
          <w:ilvl w:val="0"/>
          <w:numId w:val="8"/>
        </w:numPr>
        <w:shd w:val="clear" w:color="auto" w:fill="FFFFFF"/>
        <w:spacing w:after="0" w:line="480" w:lineRule="auto"/>
        <w:textAlignment w:val="baseline"/>
        <w:rPr>
          <w:rFonts w:ascii="Times New Roman" w:eastAsia="Times New Roman" w:hAnsi="Times New Roman" w:cs="Times New Roman"/>
          <w:sz w:val="24"/>
          <w:szCs w:val="24"/>
        </w:rPr>
      </w:pPr>
      <w:r w:rsidRPr="00C7372A">
        <w:rPr>
          <w:rFonts w:ascii="Times New Roman" w:eastAsia="Times New Roman" w:hAnsi="Times New Roman" w:cs="Times New Roman"/>
          <w:sz w:val="24"/>
          <w:szCs w:val="24"/>
        </w:rPr>
        <w:t>Setting tim</w:t>
      </w:r>
      <w:r w:rsidRPr="00C7372A">
        <w:rPr>
          <w:rFonts w:ascii="Times New Roman" w:eastAsia="Times New Roman" w:hAnsi="Times New Roman" w:cs="Times New Roman"/>
          <w:sz w:val="24"/>
          <w:szCs w:val="24"/>
        </w:rPr>
        <w:t>e considerations required for managing the acceptance of project deliverables and adherence to students expectations.</w:t>
      </w:r>
    </w:p>
    <w:p w:rsidR="009514C9" w:rsidRPr="00C7372A" w:rsidRDefault="00000768" w:rsidP="00C7372A">
      <w:pPr>
        <w:numPr>
          <w:ilvl w:val="0"/>
          <w:numId w:val="8"/>
        </w:numPr>
        <w:shd w:val="clear" w:color="auto" w:fill="FFFFFF"/>
        <w:spacing w:after="0" w:line="480" w:lineRule="auto"/>
        <w:textAlignment w:val="baseline"/>
        <w:rPr>
          <w:rFonts w:ascii="Times New Roman" w:eastAsia="Times New Roman" w:hAnsi="Times New Roman" w:cs="Times New Roman"/>
          <w:sz w:val="24"/>
          <w:szCs w:val="24"/>
        </w:rPr>
      </w:pPr>
      <w:r w:rsidRPr="00C7372A">
        <w:rPr>
          <w:rFonts w:ascii="Times New Roman" w:eastAsia="Times New Roman" w:hAnsi="Times New Roman" w:cs="Times New Roman"/>
          <w:sz w:val="24"/>
          <w:szCs w:val="24"/>
        </w:rPr>
        <w:t>I am making a deliverables acceptance document report representing all the deliverables accepted and approved.</w:t>
      </w:r>
    </w:p>
    <w:p w:rsidR="009514C9" w:rsidRPr="00C7372A" w:rsidRDefault="009514C9" w:rsidP="00C7372A">
      <w:pPr>
        <w:shd w:val="clear" w:color="auto" w:fill="FFFFFF"/>
        <w:spacing w:after="0" w:line="480" w:lineRule="auto"/>
        <w:ind w:left="1440"/>
        <w:textAlignment w:val="baseline"/>
        <w:rPr>
          <w:rFonts w:ascii="Times New Roman" w:eastAsia="Times New Roman" w:hAnsi="Times New Roman" w:cs="Times New Roman"/>
          <w:color w:val="666666"/>
          <w:sz w:val="24"/>
          <w:szCs w:val="24"/>
        </w:rPr>
      </w:pPr>
    </w:p>
    <w:p w:rsidR="009514C9" w:rsidRPr="00C7372A" w:rsidRDefault="00000768" w:rsidP="00C7372A">
      <w:pPr>
        <w:shd w:val="clear" w:color="auto" w:fill="FFFFFF"/>
        <w:spacing w:after="0" w:line="480" w:lineRule="auto"/>
        <w:ind w:left="1440"/>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Management escalation plan</w:t>
      </w:r>
    </w:p>
    <w:p w:rsidR="009514C9" w:rsidRPr="00C7372A" w:rsidRDefault="00000768" w:rsidP="00C7372A">
      <w:pPr>
        <w:shd w:val="clear" w:color="auto" w:fill="FFFFFF"/>
        <w:spacing w:after="0" w:line="480" w:lineRule="auto"/>
        <w:ind w:left="1440"/>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 xml:space="preserve">Is a set of procedures that have been set in place dealing with problems </w:t>
      </w:r>
      <w:r w:rsidR="00164E92" w:rsidRPr="00C7372A">
        <w:rPr>
          <w:rFonts w:ascii="Times New Roman" w:eastAsia="Times New Roman" w:hAnsi="Times New Roman" w:cs="Times New Roman"/>
          <w:color w:val="666666"/>
          <w:sz w:val="24"/>
          <w:szCs w:val="24"/>
        </w:rPr>
        <w:t>in a variety of contexts.</w:t>
      </w:r>
    </w:p>
    <w:tbl>
      <w:tblPr>
        <w:tblStyle w:val="TableGrid"/>
        <w:tblW w:w="0" w:type="auto"/>
        <w:tblLook w:val="04A0" w:firstRow="1" w:lastRow="0" w:firstColumn="1" w:lastColumn="0" w:noHBand="0" w:noVBand="1"/>
      </w:tblPr>
      <w:tblGrid>
        <w:gridCol w:w="3116"/>
        <w:gridCol w:w="3117"/>
        <w:gridCol w:w="3117"/>
      </w:tblGrid>
      <w:tr w:rsidR="004E107C" w:rsidTr="00164E92">
        <w:tc>
          <w:tcPr>
            <w:tcW w:w="3116"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Escalation level</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Management title</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Name</w:t>
            </w:r>
          </w:p>
        </w:tc>
      </w:tr>
      <w:tr w:rsidR="004E107C" w:rsidTr="00164E92">
        <w:tc>
          <w:tcPr>
            <w:tcW w:w="3116"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 xml:space="preserve">High </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Project manager</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Geetanjali</w:t>
            </w:r>
          </w:p>
        </w:tc>
      </w:tr>
      <w:tr w:rsidR="004E107C" w:rsidTr="00164E92">
        <w:tc>
          <w:tcPr>
            <w:tcW w:w="3116"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 xml:space="preserve">Medium </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Project developer</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Vignesh Metal</w:t>
            </w:r>
          </w:p>
        </w:tc>
      </w:tr>
      <w:tr w:rsidR="004E107C" w:rsidTr="00164E92">
        <w:tc>
          <w:tcPr>
            <w:tcW w:w="3116"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 xml:space="preserve">Low </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Account director</w:t>
            </w:r>
          </w:p>
        </w:tc>
        <w:tc>
          <w:tcPr>
            <w:tcW w:w="3117" w:type="dxa"/>
          </w:tcPr>
          <w:p w:rsidR="00164E92" w:rsidRPr="00C7372A" w:rsidRDefault="00000768" w:rsidP="00C7372A">
            <w:pPr>
              <w:spacing w:line="480" w:lineRule="auto"/>
              <w:textAlignment w:val="baseline"/>
              <w:rPr>
                <w:rFonts w:ascii="Times New Roman" w:eastAsia="Times New Roman" w:hAnsi="Times New Roman" w:cs="Times New Roman"/>
                <w:color w:val="666666"/>
                <w:sz w:val="24"/>
                <w:szCs w:val="24"/>
              </w:rPr>
            </w:pPr>
            <w:r w:rsidRPr="00C7372A">
              <w:rPr>
                <w:rFonts w:ascii="Times New Roman" w:eastAsia="Times New Roman" w:hAnsi="Times New Roman" w:cs="Times New Roman"/>
                <w:color w:val="666666"/>
                <w:sz w:val="24"/>
                <w:szCs w:val="24"/>
              </w:rPr>
              <w:t>Vikas Kaushik</w:t>
            </w:r>
          </w:p>
        </w:tc>
      </w:tr>
      <w:tr w:rsidR="004E107C" w:rsidTr="00164E92">
        <w:tc>
          <w:tcPr>
            <w:tcW w:w="3116" w:type="dxa"/>
          </w:tcPr>
          <w:p w:rsidR="00164E92" w:rsidRPr="00C7372A" w:rsidRDefault="00164E92" w:rsidP="00C7372A">
            <w:pPr>
              <w:spacing w:line="480" w:lineRule="auto"/>
              <w:textAlignment w:val="baseline"/>
              <w:rPr>
                <w:rFonts w:ascii="Times New Roman" w:eastAsia="Times New Roman" w:hAnsi="Times New Roman" w:cs="Times New Roman"/>
                <w:color w:val="666666"/>
                <w:sz w:val="24"/>
                <w:szCs w:val="24"/>
              </w:rPr>
            </w:pPr>
          </w:p>
        </w:tc>
        <w:tc>
          <w:tcPr>
            <w:tcW w:w="3117" w:type="dxa"/>
          </w:tcPr>
          <w:p w:rsidR="00164E92" w:rsidRPr="00C7372A" w:rsidRDefault="00164E92" w:rsidP="00C7372A">
            <w:pPr>
              <w:spacing w:line="480" w:lineRule="auto"/>
              <w:textAlignment w:val="baseline"/>
              <w:rPr>
                <w:rFonts w:ascii="Times New Roman" w:eastAsia="Times New Roman" w:hAnsi="Times New Roman" w:cs="Times New Roman"/>
                <w:color w:val="666666"/>
                <w:sz w:val="24"/>
                <w:szCs w:val="24"/>
              </w:rPr>
            </w:pPr>
          </w:p>
        </w:tc>
        <w:tc>
          <w:tcPr>
            <w:tcW w:w="3117" w:type="dxa"/>
          </w:tcPr>
          <w:p w:rsidR="00164E92" w:rsidRPr="00C7372A" w:rsidRDefault="00164E92" w:rsidP="00C7372A">
            <w:pPr>
              <w:spacing w:line="480" w:lineRule="auto"/>
              <w:textAlignment w:val="baseline"/>
              <w:rPr>
                <w:rFonts w:ascii="Times New Roman" w:eastAsia="Times New Roman" w:hAnsi="Times New Roman" w:cs="Times New Roman"/>
                <w:color w:val="666666"/>
                <w:sz w:val="24"/>
                <w:szCs w:val="24"/>
              </w:rPr>
            </w:pPr>
          </w:p>
        </w:tc>
      </w:tr>
    </w:tbl>
    <w:p w:rsidR="00164E92" w:rsidRPr="00C7372A" w:rsidRDefault="00164E92" w:rsidP="00C7372A">
      <w:pPr>
        <w:shd w:val="clear" w:color="auto" w:fill="FFFFFF"/>
        <w:spacing w:after="0" w:line="480" w:lineRule="auto"/>
        <w:textAlignment w:val="baseline"/>
        <w:rPr>
          <w:rFonts w:ascii="Times New Roman" w:eastAsia="Times New Roman" w:hAnsi="Times New Roman" w:cs="Times New Roman"/>
          <w:color w:val="666666"/>
          <w:sz w:val="24"/>
          <w:szCs w:val="24"/>
        </w:rPr>
      </w:pPr>
    </w:p>
    <w:p w:rsidR="00DA49DA" w:rsidRPr="00C7372A" w:rsidRDefault="00000768" w:rsidP="00C7372A">
      <w:pPr>
        <w:pStyle w:val="ListParagraph"/>
        <w:spacing w:line="480" w:lineRule="auto"/>
        <w:ind w:left="1485"/>
        <w:rPr>
          <w:rFonts w:ascii="Times New Roman" w:hAnsi="Times New Roman" w:cs="Times New Roman"/>
          <w:sz w:val="24"/>
          <w:szCs w:val="24"/>
        </w:rPr>
      </w:pPr>
      <w:r w:rsidRPr="00C7372A">
        <w:rPr>
          <w:rFonts w:ascii="Times New Roman" w:hAnsi="Times New Roman" w:cs="Times New Roman"/>
          <w:sz w:val="24"/>
          <w:szCs w:val="24"/>
        </w:rPr>
        <w:t>Quality term roles and responsibilities</w:t>
      </w:r>
    </w:p>
    <w:tbl>
      <w:tblPr>
        <w:tblStyle w:val="TableGrid"/>
        <w:tblW w:w="0" w:type="auto"/>
        <w:tblInd w:w="1485" w:type="dxa"/>
        <w:tblLook w:val="04A0" w:firstRow="1" w:lastRow="0" w:firstColumn="1" w:lastColumn="0" w:noHBand="0" w:noVBand="1"/>
      </w:tblPr>
      <w:tblGrid>
        <w:gridCol w:w="2475"/>
        <w:gridCol w:w="2695"/>
        <w:gridCol w:w="2695"/>
      </w:tblGrid>
      <w:tr w:rsidR="004E107C" w:rsidTr="00164E92">
        <w:tc>
          <w:tcPr>
            <w:tcW w:w="3116" w:type="dxa"/>
          </w:tcPr>
          <w:p w:rsidR="00164E92"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Project team role</w:t>
            </w:r>
          </w:p>
        </w:tc>
        <w:tc>
          <w:tcPr>
            <w:tcW w:w="3117" w:type="dxa"/>
          </w:tcPr>
          <w:p w:rsidR="00164E92"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QA Responsibilities</w:t>
            </w:r>
          </w:p>
        </w:tc>
        <w:tc>
          <w:tcPr>
            <w:tcW w:w="3117" w:type="dxa"/>
          </w:tcPr>
          <w:p w:rsidR="00164E92"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QC Responsibilities</w:t>
            </w:r>
          </w:p>
        </w:tc>
      </w:tr>
      <w:tr w:rsidR="004E107C" w:rsidTr="00164E92">
        <w:tc>
          <w:tcPr>
            <w:tcW w:w="3116" w:type="dxa"/>
          </w:tcPr>
          <w:p w:rsidR="00E82B2F"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 xml:space="preserve">Project manager </w:t>
            </w:r>
          </w:p>
        </w:tc>
        <w:tc>
          <w:tcPr>
            <w:tcW w:w="3117" w:type="dxa"/>
          </w:tcPr>
          <w:p w:rsidR="00E82B2F"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Recruit project staff</w:t>
            </w:r>
          </w:p>
        </w:tc>
        <w:tc>
          <w:tcPr>
            <w:tcW w:w="3117" w:type="dxa"/>
          </w:tcPr>
          <w:p w:rsidR="00E82B2F"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Assign tasks to project team members</w:t>
            </w:r>
          </w:p>
        </w:tc>
      </w:tr>
      <w:tr w:rsidR="004E107C" w:rsidTr="00164E92">
        <w:tc>
          <w:tcPr>
            <w:tcW w:w="3116" w:type="dxa"/>
          </w:tcPr>
          <w:p w:rsidR="00E82B2F"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lastRenderedPageBreak/>
              <w:t>Project team member</w:t>
            </w:r>
          </w:p>
        </w:tc>
        <w:tc>
          <w:tcPr>
            <w:tcW w:w="3117" w:type="dxa"/>
          </w:tcPr>
          <w:p w:rsidR="00E82B2F"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Providing expertise</w:t>
            </w:r>
          </w:p>
        </w:tc>
        <w:tc>
          <w:tcPr>
            <w:tcW w:w="3117" w:type="dxa"/>
          </w:tcPr>
          <w:p w:rsidR="00E82B2F" w:rsidRPr="00C7372A" w:rsidRDefault="00000768" w:rsidP="00C7372A">
            <w:pPr>
              <w:pStyle w:val="ListParagraph"/>
              <w:spacing w:line="480" w:lineRule="auto"/>
              <w:ind w:left="0"/>
              <w:rPr>
                <w:rFonts w:ascii="Times New Roman" w:hAnsi="Times New Roman" w:cs="Times New Roman"/>
                <w:sz w:val="24"/>
                <w:szCs w:val="24"/>
              </w:rPr>
            </w:pPr>
            <w:r w:rsidRPr="00C7372A">
              <w:rPr>
                <w:rFonts w:ascii="Times New Roman" w:hAnsi="Times New Roman" w:cs="Times New Roman"/>
                <w:sz w:val="24"/>
                <w:szCs w:val="24"/>
              </w:rPr>
              <w:t>Documenting the process</w:t>
            </w:r>
          </w:p>
        </w:tc>
      </w:tr>
    </w:tbl>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w:t>
      </w:r>
    </w:p>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Quality plan audit log</w:t>
      </w:r>
    </w:p>
    <w:tbl>
      <w:tblPr>
        <w:tblStyle w:val="TableGrid"/>
        <w:tblW w:w="0" w:type="auto"/>
        <w:tblLook w:val="04A0" w:firstRow="1" w:lastRow="0" w:firstColumn="1" w:lastColumn="0" w:noHBand="0" w:noVBand="1"/>
      </w:tblPr>
      <w:tblGrid>
        <w:gridCol w:w="2337"/>
        <w:gridCol w:w="2337"/>
        <w:gridCol w:w="2338"/>
        <w:gridCol w:w="2338"/>
      </w:tblGrid>
      <w:tr w:rsidR="004E107C" w:rsidTr="00E82B2F">
        <w:tc>
          <w:tcPr>
            <w:tcW w:w="2337"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Quality review date</w:t>
            </w:r>
          </w:p>
        </w:tc>
        <w:tc>
          <w:tcPr>
            <w:tcW w:w="2337"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Activity review</w:t>
            </w:r>
          </w:p>
        </w:tc>
        <w:tc>
          <w:tcPr>
            <w:tcW w:w="2338" w:type="dxa"/>
          </w:tcPr>
          <w:p w:rsidR="00E82B2F" w:rsidRPr="00C7372A" w:rsidRDefault="00CF6ABC"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I</w:t>
            </w:r>
            <w:r w:rsidR="00000768" w:rsidRPr="00C7372A">
              <w:rPr>
                <w:rFonts w:ascii="Times New Roman" w:hAnsi="Times New Roman" w:cs="Times New Roman"/>
                <w:sz w:val="24"/>
                <w:szCs w:val="24"/>
              </w:rPr>
              <w:t>ssue</w:t>
            </w:r>
          </w:p>
        </w:tc>
        <w:tc>
          <w:tcPr>
            <w:tcW w:w="2338"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resolution</w:t>
            </w:r>
          </w:p>
        </w:tc>
      </w:tr>
      <w:tr w:rsidR="004E107C" w:rsidTr="00E82B2F">
        <w:tc>
          <w:tcPr>
            <w:tcW w:w="2337"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13.01.2019</w:t>
            </w:r>
          </w:p>
        </w:tc>
        <w:tc>
          <w:tcPr>
            <w:tcW w:w="2337"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Installation of software</w:t>
            </w:r>
          </w:p>
        </w:tc>
        <w:tc>
          <w:tcPr>
            <w:tcW w:w="2338"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Poor installation</w:t>
            </w:r>
          </w:p>
        </w:tc>
        <w:tc>
          <w:tcPr>
            <w:tcW w:w="2338"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Re installation of software</w:t>
            </w:r>
          </w:p>
        </w:tc>
      </w:tr>
      <w:tr w:rsidR="004E107C" w:rsidTr="00E82B2F">
        <w:tc>
          <w:tcPr>
            <w:tcW w:w="2337"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13.01.2019</w:t>
            </w:r>
          </w:p>
        </w:tc>
        <w:tc>
          <w:tcPr>
            <w:tcW w:w="2337"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Purchases of new devices</w:t>
            </w:r>
          </w:p>
        </w:tc>
        <w:tc>
          <w:tcPr>
            <w:tcW w:w="2338"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Less devices in school</w:t>
            </w:r>
          </w:p>
        </w:tc>
        <w:tc>
          <w:tcPr>
            <w:tcW w:w="2338" w:type="dxa"/>
          </w:tcPr>
          <w:p w:rsidR="00E82B2F"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Purchases of more devices</w:t>
            </w:r>
          </w:p>
        </w:tc>
      </w:tr>
    </w:tbl>
    <w:p w:rsidR="00E82B2F" w:rsidRPr="00C7372A" w:rsidRDefault="00000768" w:rsidP="00C7372A">
      <w:pPr>
        <w:spacing w:line="480" w:lineRule="auto"/>
        <w:rPr>
          <w:rFonts w:ascii="Times New Roman" w:hAnsi="Times New Roman" w:cs="Times New Roman"/>
          <w:sz w:val="24"/>
          <w:szCs w:val="24"/>
        </w:rPr>
      </w:pPr>
      <w:bookmarkStart w:id="0" w:name="_GoBack"/>
      <w:r w:rsidRPr="00C7372A">
        <w:rPr>
          <w:rFonts w:ascii="Times New Roman" w:hAnsi="Times New Roman" w:cs="Times New Roman"/>
          <w:sz w:val="24"/>
          <w:szCs w:val="24"/>
        </w:rPr>
        <w:t>Quality plan approval</w:t>
      </w:r>
    </w:p>
    <w:bookmarkEnd w:id="0"/>
    <w:p w:rsidR="0094457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Prepared by  </w:t>
      </w:r>
    </w:p>
    <w:p w:rsidR="0094457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Project sponsor Geetanjali</w:t>
      </w:r>
    </w:p>
    <w:p w:rsidR="0094457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Executive sponsor </w:t>
      </w:r>
    </w:p>
    <w:p w:rsidR="00944574" w:rsidRPr="00C7372A" w:rsidRDefault="00000768" w:rsidP="00C7372A">
      <w:pPr>
        <w:spacing w:line="480" w:lineRule="auto"/>
        <w:rPr>
          <w:rFonts w:ascii="Times New Roman" w:hAnsi="Times New Roman" w:cs="Times New Roman"/>
          <w:sz w:val="24"/>
          <w:szCs w:val="24"/>
        </w:rPr>
      </w:pPr>
      <w:r w:rsidRPr="00C7372A">
        <w:rPr>
          <w:rFonts w:ascii="Times New Roman" w:hAnsi="Times New Roman" w:cs="Times New Roman"/>
          <w:sz w:val="24"/>
          <w:szCs w:val="24"/>
        </w:rPr>
        <w:t xml:space="preserve">                     Client sponsor   Algonquin college, 1385 Woodroffe Avenue, 613-727-4723</w:t>
      </w:r>
    </w:p>
    <w:p w:rsidR="00944574" w:rsidRPr="00C7372A" w:rsidRDefault="00944574" w:rsidP="00C7372A">
      <w:pPr>
        <w:spacing w:line="480" w:lineRule="auto"/>
        <w:rPr>
          <w:rFonts w:ascii="Times New Roman" w:hAnsi="Times New Roman" w:cs="Times New Roman"/>
          <w:sz w:val="24"/>
          <w:szCs w:val="24"/>
        </w:rPr>
      </w:pPr>
    </w:p>
    <w:p w:rsidR="00301254" w:rsidRPr="00C7372A" w:rsidRDefault="00301254" w:rsidP="00C7372A">
      <w:pPr>
        <w:spacing w:line="480" w:lineRule="auto"/>
        <w:rPr>
          <w:rFonts w:ascii="Times New Roman" w:hAnsi="Times New Roman" w:cs="Times New Roman"/>
          <w:sz w:val="24"/>
          <w:szCs w:val="24"/>
        </w:rPr>
      </w:pPr>
    </w:p>
    <w:p w:rsidR="00090166" w:rsidRPr="00090166" w:rsidRDefault="00090166" w:rsidP="00090166">
      <w:pPr>
        <w:jc w:val="right"/>
      </w:pPr>
    </w:p>
    <w:sectPr w:rsidR="00090166" w:rsidRPr="00090166" w:rsidSect="00CF6ABC">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768" w:rsidRDefault="00000768">
      <w:pPr>
        <w:spacing w:after="0" w:line="240" w:lineRule="auto"/>
      </w:pPr>
      <w:r>
        <w:separator/>
      </w:r>
    </w:p>
  </w:endnote>
  <w:endnote w:type="continuationSeparator" w:id="0">
    <w:p w:rsidR="00000768" w:rsidRDefault="00000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ABC" w:rsidRDefault="00CF6ABC">
    <w:pPr>
      <w:pStyle w:val="Footer"/>
    </w:pP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768" w:rsidRDefault="00000768">
      <w:pPr>
        <w:spacing w:after="0" w:line="240" w:lineRule="auto"/>
      </w:pPr>
      <w:r>
        <w:separator/>
      </w:r>
    </w:p>
  </w:footnote>
  <w:footnote w:type="continuationSeparator" w:id="0">
    <w:p w:rsidR="00000768" w:rsidRDefault="000007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7D0" w:rsidRDefault="00CF6ABC" w:rsidP="00090166">
    <w:pPr>
      <w:pStyle w:val="Header"/>
      <w:tabs>
        <w:tab w:val="clear" w:pos="4680"/>
        <w:tab w:val="clear" w:pos="9360"/>
        <w:tab w:val="left" w:pos="5805"/>
      </w:tabs>
    </w:pPr>
    <w:r w:rsidRPr="00CF6ABC">
      <w:t>Quality plan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ABC" w:rsidRPr="00CF6ABC" w:rsidRDefault="00CF6ABC">
    <w:pPr>
      <w:pStyle w:val="Header"/>
      <w:rPr>
        <w:rFonts w:ascii="Times New Roman" w:hAnsi="Times New Roman" w:cs="Times New Roman"/>
        <w:sz w:val="24"/>
        <w:szCs w:val="24"/>
      </w:rPr>
    </w:pPr>
    <w:r w:rsidRPr="00CF6ABC">
      <w:rPr>
        <w:rFonts w:ascii="Times New Roman" w:hAnsi="Times New Roman" w:cs="Times New Roman"/>
        <w:sz w:val="24"/>
        <w:szCs w:val="24"/>
      </w:rPr>
      <w:t>Running head: Quality plan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B5C65"/>
    <w:multiLevelType w:val="multilevel"/>
    <w:tmpl w:val="D65C2E0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08B68F3"/>
    <w:multiLevelType w:val="multilevel"/>
    <w:tmpl w:val="0F42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C83DB1"/>
    <w:multiLevelType w:val="hybridMultilevel"/>
    <w:tmpl w:val="C778FF3E"/>
    <w:lvl w:ilvl="0" w:tplc="87764FC4">
      <w:start w:val="1"/>
      <w:numFmt w:val="bullet"/>
      <w:lvlText w:val=""/>
      <w:lvlJc w:val="left"/>
      <w:pPr>
        <w:ind w:left="1440" w:hanging="360"/>
      </w:pPr>
      <w:rPr>
        <w:rFonts w:ascii="Symbol" w:hAnsi="Symbol" w:hint="default"/>
      </w:rPr>
    </w:lvl>
    <w:lvl w:ilvl="1" w:tplc="679078EE" w:tentative="1">
      <w:start w:val="1"/>
      <w:numFmt w:val="bullet"/>
      <w:lvlText w:val="o"/>
      <w:lvlJc w:val="left"/>
      <w:pPr>
        <w:ind w:left="2160" w:hanging="360"/>
      </w:pPr>
      <w:rPr>
        <w:rFonts w:ascii="Courier New" w:hAnsi="Courier New" w:cs="Courier New" w:hint="default"/>
      </w:rPr>
    </w:lvl>
    <w:lvl w:ilvl="2" w:tplc="A968977C" w:tentative="1">
      <w:start w:val="1"/>
      <w:numFmt w:val="bullet"/>
      <w:lvlText w:val=""/>
      <w:lvlJc w:val="left"/>
      <w:pPr>
        <w:ind w:left="2880" w:hanging="360"/>
      </w:pPr>
      <w:rPr>
        <w:rFonts w:ascii="Wingdings" w:hAnsi="Wingdings" w:hint="default"/>
      </w:rPr>
    </w:lvl>
    <w:lvl w:ilvl="3" w:tplc="102CB96A" w:tentative="1">
      <w:start w:val="1"/>
      <w:numFmt w:val="bullet"/>
      <w:lvlText w:val=""/>
      <w:lvlJc w:val="left"/>
      <w:pPr>
        <w:ind w:left="3600" w:hanging="360"/>
      </w:pPr>
      <w:rPr>
        <w:rFonts w:ascii="Symbol" w:hAnsi="Symbol" w:hint="default"/>
      </w:rPr>
    </w:lvl>
    <w:lvl w:ilvl="4" w:tplc="AEB27A5C" w:tentative="1">
      <w:start w:val="1"/>
      <w:numFmt w:val="bullet"/>
      <w:lvlText w:val="o"/>
      <w:lvlJc w:val="left"/>
      <w:pPr>
        <w:ind w:left="4320" w:hanging="360"/>
      </w:pPr>
      <w:rPr>
        <w:rFonts w:ascii="Courier New" w:hAnsi="Courier New" w:cs="Courier New" w:hint="default"/>
      </w:rPr>
    </w:lvl>
    <w:lvl w:ilvl="5" w:tplc="9C36409E" w:tentative="1">
      <w:start w:val="1"/>
      <w:numFmt w:val="bullet"/>
      <w:lvlText w:val=""/>
      <w:lvlJc w:val="left"/>
      <w:pPr>
        <w:ind w:left="5040" w:hanging="360"/>
      </w:pPr>
      <w:rPr>
        <w:rFonts w:ascii="Wingdings" w:hAnsi="Wingdings" w:hint="default"/>
      </w:rPr>
    </w:lvl>
    <w:lvl w:ilvl="6" w:tplc="5D3E8590" w:tentative="1">
      <w:start w:val="1"/>
      <w:numFmt w:val="bullet"/>
      <w:lvlText w:val=""/>
      <w:lvlJc w:val="left"/>
      <w:pPr>
        <w:ind w:left="5760" w:hanging="360"/>
      </w:pPr>
      <w:rPr>
        <w:rFonts w:ascii="Symbol" w:hAnsi="Symbol" w:hint="default"/>
      </w:rPr>
    </w:lvl>
    <w:lvl w:ilvl="7" w:tplc="895ABF08" w:tentative="1">
      <w:start w:val="1"/>
      <w:numFmt w:val="bullet"/>
      <w:lvlText w:val="o"/>
      <w:lvlJc w:val="left"/>
      <w:pPr>
        <w:ind w:left="6480" w:hanging="360"/>
      </w:pPr>
      <w:rPr>
        <w:rFonts w:ascii="Courier New" w:hAnsi="Courier New" w:cs="Courier New" w:hint="default"/>
      </w:rPr>
    </w:lvl>
    <w:lvl w:ilvl="8" w:tplc="433E0BD0" w:tentative="1">
      <w:start w:val="1"/>
      <w:numFmt w:val="bullet"/>
      <w:lvlText w:val=""/>
      <w:lvlJc w:val="left"/>
      <w:pPr>
        <w:ind w:left="7200" w:hanging="360"/>
      </w:pPr>
      <w:rPr>
        <w:rFonts w:ascii="Wingdings" w:hAnsi="Wingdings" w:hint="default"/>
      </w:rPr>
    </w:lvl>
  </w:abstractNum>
  <w:abstractNum w:abstractNumId="3">
    <w:nsid w:val="270822D4"/>
    <w:multiLevelType w:val="hybridMultilevel"/>
    <w:tmpl w:val="F7E245A2"/>
    <w:lvl w:ilvl="0" w:tplc="F3409876">
      <w:start w:val="1"/>
      <w:numFmt w:val="bullet"/>
      <w:lvlText w:val=""/>
      <w:lvlJc w:val="left"/>
      <w:pPr>
        <w:ind w:left="720" w:hanging="360"/>
      </w:pPr>
      <w:rPr>
        <w:rFonts w:ascii="Symbol" w:hAnsi="Symbol" w:hint="default"/>
      </w:rPr>
    </w:lvl>
    <w:lvl w:ilvl="1" w:tplc="70A26872" w:tentative="1">
      <w:start w:val="1"/>
      <w:numFmt w:val="bullet"/>
      <w:lvlText w:val="o"/>
      <w:lvlJc w:val="left"/>
      <w:pPr>
        <w:ind w:left="1440" w:hanging="360"/>
      </w:pPr>
      <w:rPr>
        <w:rFonts w:ascii="Courier New" w:hAnsi="Courier New" w:cs="Courier New" w:hint="default"/>
      </w:rPr>
    </w:lvl>
    <w:lvl w:ilvl="2" w:tplc="672EF150" w:tentative="1">
      <w:start w:val="1"/>
      <w:numFmt w:val="bullet"/>
      <w:lvlText w:val=""/>
      <w:lvlJc w:val="left"/>
      <w:pPr>
        <w:ind w:left="2160" w:hanging="360"/>
      </w:pPr>
      <w:rPr>
        <w:rFonts w:ascii="Wingdings" w:hAnsi="Wingdings" w:hint="default"/>
      </w:rPr>
    </w:lvl>
    <w:lvl w:ilvl="3" w:tplc="473C38BA" w:tentative="1">
      <w:start w:val="1"/>
      <w:numFmt w:val="bullet"/>
      <w:lvlText w:val=""/>
      <w:lvlJc w:val="left"/>
      <w:pPr>
        <w:ind w:left="2880" w:hanging="360"/>
      </w:pPr>
      <w:rPr>
        <w:rFonts w:ascii="Symbol" w:hAnsi="Symbol" w:hint="default"/>
      </w:rPr>
    </w:lvl>
    <w:lvl w:ilvl="4" w:tplc="9A1A70F8" w:tentative="1">
      <w:start w:val="1"/>
      <w:numFmt w:val="bullet"/>
      <w:lvlText w:val="o"/>
      <w:lvlJc w:val="left"/>
      <w:pPr>
        <w:ind w:left="3600" w:hanging="360"/>
      </w:pPr>
      <w:rPr>
        <w:rFonts w:ascii="Courier New" w:hAnsi="Courier New" w:cs="Courier New" w:hint="default"/>
      </w:rPr>
    </w:lvl>
    <w:lvl w:ilvl="5" w:tplc="4AF4D0FC" w:tentative="1">
      <w:start w:val="1"/>
      <w:numFmt w:val="bullet"/>
      <w:lvlText w:val=""/>
      <w:lvlJc w:val="left"/>
      <w:pPr>
        <w:ind w:left="4320" w:hanging="360"/>
      </w:pPr>
      <w:rPr>
        <w:rFonts w:ascii="Wingdings" w:hAnsi="Wingdings" w:hint="default"/>
      </w:rPr>
    </w:lvl>
    <w:lvl w:ilvl="6" w:tplc="F2E02F94" w:tentative="1">
      <w:start w:val="1"/>
      <w:numFmt w:val="bullet"/>
      <w:lvlText w:val=""/>
      <w:lvlJc w:val="left"/>
      <w:pPr>
        <w:ind w:left="5040" w:hanging="360"/>
      </w:pPr>
      <w:rPr>
        <w:rFonts w:ascii="Symbol" w:hAnsi="Symbol" w:hint="default"/>
      </w:rPr>
    </w:lvl>
    <w:lvl w:ilvl="7" w:tplc="C14AD544" w:tentative="1">
      <w:start w:val="1"/>
      <w:numFmt w:val="bullet"/>
      <w:lvlText w:val="o"/>
      <w:lvlJc w:val="left"/>
      <w:pPr>
        <w:ind w:left="5760" w:hanging="360"/>
      </w:pPr>
      <w:rPr>
        <w:rFonts w:ascii="Courier New" w:hAnsi="Courier New" w:cs="Courier New" w:hint="default"/>
      </w:rPr>
    </w:lvl>
    <w:lvl w:ilvl="8" w:tplc="43F09D6E" w:tentative="1">
      <w:start w:val="1"/>
      <w:numFmt w:val="bullet"/>
      <w:lvlText w:val=""/>
      <w:lvlJc w:val="left"/>
      <w:pPr>
        <w:ind w:left="6480" w:hanging="360"/>
      </w:pPr>
      <w:rPr>
        <w:rFonts w:ascii="Wingdings" w:hAnsi="Wingdings" w:hint="default"/>
      </w:rPr>
    </w:lvl>
  </w:abstractNum>
  <w:abstractNum w:abstractNumId="4">
    <w:nsid w:val="2B96556C"/>
    <w:multiLevelType w:val="hybridMultilevel"/>
    <w:tmpl w:val="9DBEF632"/>
    <w:lvl w:ilvl="0" w:tplc="3FA4D86E">
      <w:start w:val="1"/>
      <w:numFmt w:val="decimal"/>
      <w:lvlText w:val="%1."/>
      <w:lvlJc w:val="left"/>
      <w:pPr>
        <w:ind w:left="720" w:hanging="360"/>
      </w:pPr>
    </w:lvl>
    <w:lvl w:ilvl="1" w:tplc="9E76C188" w:tentative="1">
      <w:start w:val="1"/>
      <w:numFmt w:val="lowerLetter"/>
      <w:lvlText w:val="%2."/>
      <w:lvlJc w:val="left"/>
      <w:pPr>
        <w:ind w:left="1440" w:hanging="360"/>
      </w:pPr>
    </w:lvl>
    <w:lvl w:ilvl="2" w:tplc="2E9EDF62" w:tentative="1">
      <w:start w:val="1"/>
      <w:numFmt w:val="lowerRoman"/>
      <w:lvlText w:val="%3."/>
      <w:lvlJc w:val="right"/>
      <w:pPr>
        <w:ind w:left="2160" w:hanging="180"/>
      </w:pPr>
    </w:lvl>
    <w:lvl w:ilvl="3" w:tplc="3DC664DC" w:tentative="1">
      <w:start w:val="1"/>
      <w:numFmt w:val="decimal"/>
      <w:lvlText w:val="%4."/>
      <w:lvlJc w:val="left"/>
      <w:pPr>
        <w:ind w:left="2880" w:hanging="360"/>
      </w:pPr>
    </w:lvl>
    <w:lvl w:ilvl="4" w:tplc="E9F05AEC" w:tentative="1">
      <w:start w:val="1"/>
      <w:numFmt w:val="lowerLetter"/>
      <w:lvlText w:val="%5."/>
      <w:lvlJc w:val="left"/>
      <w:pPr>
        <w:ind w:left="3600" w:hanging="360"/>
      </w:pPr>
    </w:lvl>
    <w:lvl w:ilvl="5" w:tplc="7B9223E8" w:tentative="1">
      <w:start w:val="1"/>
      <w:numFmt w:val="lowerRoman"/>
      <w:lvlText w:val="%6."/>
      <w:lvlJc w:val="right"/>
      <w:pPr>
        <w:ind w:left="4320" w:hanging="180"/>
      </w:pPr>
    </w:lvl>
    <w:lvl w:ilvl="6" w:tplc="CCD23B88" w:tentative="1">
      <w:start w:val="1"/>
      <w:numFmt w:val="decimal"/>
      <w:lvlText w:val="%7."/>
      <w:lvlJc w:val="left"/>
      <w:pPr>
        <w:ind w:left="5040" w:hanging="360"/>
      </w:pPr>
    </w:lvl>
    <w:lvl w:ilvl="7" w:tplc="230E3E4E" w:tentative="1">
      <w:start w:val="1"/>
      <w:numFmt w:val="lowerLetter"/>
      <w:lvlText w:val="%8."/>
      <w:lvlJc w:val="left"/>
      <w:pPr>
        <w:ind w:left="5760" w:hanging="360"/>
      </w:pPr>
    </w:lvl>
    <w:lvl w:ilvl="8" w:tplc="847E3B9E" w:tentative="1">
      <w:start w:val="1"/>
      <w:numFmt w:val="lowerRoman"/>
      <w:lvlText w:val="%9."/>
      <w:lvlJc w:val="right"/>
      <w:pPr>
        <w:ind w:left="6480" w:hanging="180"/>
      </w:pPr>
    </w:lvl>
  </w:abstractNum>
  <w:abstractNum w:abstractNumId="5">
    <w:nsid w:val="358F759B"/>
    <w:multiLevelType w:val="multilevel"/>
    <w:tmpl w:val="18220E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41BA4A3A"/>
    <w:multiLevelType w:val="hybridMultilevel"/>
    <w:tmpl w:val="8E9699E6"/>
    <w:lvl w:ilvl="0" w:tplc="D6CAB69C">
      <w:start w:val="1"/>
      <w:numFmt w:val="bullet"/>
      <w:lvlText w:val=""/>
      <w:lvlJc w:val="left"/>
      <w:pPr>
        <w:ind w:left="2160" w:hanging="360"/>
      </w:pPr>
      <w:rPr>
        <w:rFonts w:ascii="Symbol" w:hAnsi="Symbol" w:hint="default"/>
      </w:rPr>
    </w:lvl>
    <w:lvl w:ilvl="1" w:tplc="10F26D94" w:tentative="1">
      <w:start w:val="1"/>
      <w:numFmt w:val="bullet"/>
      <w:lvlText w:val="o"/>
      <w:lvlJc w:val="left"/>
      <w:pPr>
        <w:ind w:left="2880" w:hanging="360"/>
      </w:pPr>
      <w:rPr>
        <w:rFonts w:ascii="Courier New" w:hAnsi="Courier New" w:cs="Courier New" w:hint="default"/>
      </w:rPr>
    </w:lvl>
    <w:lvl w:ilvl="2" w:tplc="24C4D810" w:tentative="1">
      <w:start w:val="1"/>
      <w:numFmt w:val="bullet"/>
      <w:lvlText w:val=""/>
      <w:lvlJc w:val="left"/>
      <w:pPr>
        <w:ind w:left="3600" w:hanging="360"/>
      </w:pPr>
      <w:rPr>
        <w:rFonts w:ascii="Wingdings" w:hAnsi="Wingdings" w:hint="default"/>
      </w:rPr>
    </w:lvl>
    <w:lvl w:ilvl="3" w:tplc="92B6D708" w:tentative="1">
      <w:start w:val="1"/>
      <w:numFmt w:val="bullet"/>
      <w:lvlText w:val=""/>
      <w:lvlJc w:val="left"/>
      <w:pPr>
        <w:ind w:left="4320" w:hanging="360"/>
      </w:pPr>
      <w:rPr>
        <w:rFonts w:ascii="Symbol" w:hAnsi="Symbol" w:hint="default"/>
      </w:rPr>
    </w:lvl>
    <w:lvl w:ilvl="4" w:tplc="EEBA0004" w:tentative="1">
      <w:start w:val="1"/>
      <w:numFmt w:val="bullet"/>
      <w:lvlText w:val="o"/>
      <w:lvlJc w:val="left"/>
      <w:pPr>
        <w:ind w:left="5040" w:hanging="360"/>
      </w:pPr>
      <w:rPr>
        <w:rFonts w:ascii="Courier New" w:hAnsi="Courier New" w:cs="Courier New" w:hint="default"/>
      </w:rPr>
    </w:lvl>
    <w:lvl w:ilvl="5" w:tplc="F7D68414" w:tentative="1">
      <w:start w:val="1"/>
      <w:numFmt w:val="bullet"/>
      <w:lvlText w:val=""/>
      <w:lvlJc w:val="left"/>
      <w:pPr>
        <w:ind w:left="5760" w:hanging="360"/>
      </w:pPr>
      <w:rPr>
        <w:rFonts w:ascii="Wingdings" w:hAnsi="Wingdings" w:hint="default"/>
      </w:rPr>
    </w:lvl>
    <w:lvl w:ilvl="6" w:tplc="9A6CBDB6" w:tentative="1">
      <w:start w:val="1"/>
      <w:numFmt w:val="bullet"/>
      <w:lvlText w:val=""/>
      <w:lvlJc w:val="left"/>
      <w:pPr>
        <w:ind w:left="6480" w:hanging="360"/>
      </w:pPr>
      <w:rPr>
        <w:rFonts w:ascii="Symbol" w:hAnsi="Symbol" w:hint="default"/>
      </w:rPr>
    </w:lvl>
    <w:lvl w:ilvl="7" w:tplc="6CB006C8" w:tentative="1">
      <w:start w:val="1"/>
      <w:numFmt w:val="bullet"/>
      <w:lvlText w:val="o"/>
      <w:lvlJc w:val="left"/>
      <w:pPr>
        <w:ind w:left="7200" w:hanging="360"/>
      </w:pPr>
      <w:rPr>
        <w:rFonts w:ascii="Courier New" w:hAnsi="Courier New" w:cs="Courier New" w:hint="default"/>
      </w:rPr>
    </w:lvl>
    <w:lvl w:ilvl="8" w:tplc="719016BC" w:tentative="1">
      <w:start w:val="1"/>
      <w:numFmt w:val="bullet"/>
      <w:lvlText w:val=""/>
      <w:lvlJc w:val="left"/>
      <w:pPr>
        <w:ind w:left="7920" w:hanging="360"/>
      </w:pPr>
      <w:rPr>
        <w:rFonts w:ascii="Wingdings" w:hAnsi="Wingdings" w:hint="default"/>
      </w:rPr>
    </w:lvl>
  </w:abstractNum>
  <w:abstractNum w:abstractNumId="7">
    <w:nsid w:val="4A1B2A32"/>
    <w:multiLevelType w:val="hybridMultilevel"/>
    <w:tmpl w:val="FF865364"/>
    <w:lvl w:ilvl="0" w:tplc="265C1244">
      <w:start w:val="1"/>
      <w:numFmt w:val="bullet"/>
      <w:lvlText w:val=""/>
      <w:lvlJc w:val="left"/>
      <w:pPr>
        <w:ind w:left="1440" w:hanging="360"/>
      </w:pPr>
      <w:rPr>
        <w:rFonts w:ascii="Symbol" w:hAnsi="Symbol" w:hint="default"/>
      </w:rPr>
    </w:lvl>
    <w:lvl w:ilvl="1" w:tplc="F9944FF8" w:tentative="1">
      <w:start w:val="1"/>
      <w:numFmt w:val="bullet"/>
      <w:lvlText w:val="o"/>
      <w:lvlJc w:val="left"/>
      <w:pPr>
        <w:ind w:left="2160" w:hanging="360"/>
      </w:pPr>
      <w:rPr>
        <w:rFonts w:ascii="Courier New" w:hAnsi="Courier New" w:cs="Courier New" w:hint="default"/>
      </w:rPr>
    </w:lvl>
    <w:lvl w:ilvl="2" w:tplc="6F823822" w:tentative="1">
      <w:start w:val="1"/>
      <w:numFmt w:val="bullet"/>
      <w:lvlText w:val=""/>
      <w:lvlJc w:val="left"/>
      <w:pPr>
        <w:ind w:left="2880" w:hanging="360"/>
      </w:pPr>
      <w:rPr>
        <w:rFonts w:ascii="Wingdings" w:hAnsi="Wingdings" w:hint="default"/>
      </w:rPr>
    </w:lvl>
    <w:lvl w:ilvl="3" w:tplc="C04A4CCA" w:tentative="1">
      <w:start w:val="1"/>
      <w:numFmt w:val="bullet"/>
      <w:lvlText w:val=""/>
      <w:lvlJc w:val="left"/>
      <w:pPr>
        <w:ind w:left="3600" w:hanging="360"/>
      </w:pPr>
      <w:rPr>
        <w:rFonts w:ascii="Symbol" w:hAnsi="Symbol" w:hint="default"/>
      </w:rPr>
    </w:lvl>
    <w:lvl w:ilvl="4" w:tplc="2F589F38" w:tentative="1">
      <w:start w:val="1"/>
      <w:numFmt w:val="bullet"/>
      <w:lvlText w:val="o"/>
      <w:lvlJc w:val="left"/>
      <w:pPr>
        <w:ind w:left="4320" w:hanging="360"/>
      </w:pPr>
      <w:rPr>
        <w:rFonts w:ascii="Courier New" w:hAnsi="Courier New" w:cs="Courier New" w:hint="default"/>
      </w:rPr>
    </w:lvl>
    <w:lvl w:ilvl="5" w:tplc="C2502E52" w:tentative="1">
      <w:start w:val="1"/>
      <w:numFmt w:val="bullet"/>
      <w:lvlText w:val=""/>
      <w:lvlJc w:val="left"/>
      <w:pPr>
        <w:ind w:left="5040" w:hanging="360"/>
      </w:pPr>
      <w:rPr>
        <w:rFonts w:ascii="Wingdings" w:hAnsi="Wingdings" w:hint="default"/>
      </w:rPr>
    </w:lvl>
    <w:lvl w:ilvl="6" w:tplc="798A2AAA" w:tentative="1">
      <w:start w:val="1"/>
      <w:numFmt w:val="bullet"/>
      <w:lvlText w:val=""/>
      <w:lvlJc w:val="left"/>
      <w:pPr>
        <w:ind w:left="5760" w:hanging="360"/>
      </w:pPr>
      <w:rPr>
        <w:rFonts w:ascii="Symbol" w:hAnsi="Symbol" w:hint="default"/>
      </w:rPr>
    </w:lvl>
    <w:lvl w:ilvl="7" w:tplc="22C655FC" w:tentative="1">
      <w:start w:val="1"/>
      <w:numFmt w:val="bullet"/>
      <w:lvlText w:val="o"/>
      <w:lvlJc w:val="left"/>
      <w:pPr>
        <w:ind w:left="6480" w:hanging="360"/>
      </w:pPr>
      <w:rPr>
        <w:rFonts w:ascii="Courier New" w:hAnsi="Courier New" w:cs="Courier New" w:hint="default"/>
      </w:rPr>
    </w:lvl>
    <w:lvl w:ilvl="8" w:tplc="068ED18E" w:tentative="1">
      <w:start w:val="1"/>
      <w:numFmt w:val="bullet"/>
      <w:lvlText w:val=""/>
      <w:lvlJc w:val="left"/>
      <w:pPr>
        <w:ind w:left="7200" w:hanging="360"/>
      </w:pPr>
      <w:rPr>
        <w:rFonts w:ascii="Wingdings" w:hAnsi="Wingdings" w:hint="default"/>
      </w:rPr>
    </w:lvl>
  </w:abstractNum>
  <w:abstractNum w:abstractNumId="8">
    <w:nsid w:val="4A1E1BC5"/>
    <w:multiLevelType w:val="multilevel"/>
    <w:tmpl w:val="2656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8B2BF1"/>
    <w:multiLevelType w:val="hybridMultilevel"/>
    <w:tmpl w:val="047ED658"/>
    <w:lvl w:ilvl="0" w:tplc="8B12D8CE">
      <w:start w:val="1"/>
      <w:numFmt w:val="bullet"/>
      <w:lvlText w:val=""/>
      <w:lvlJc w:val="left"/>
      <w:pPr>
        <w:ind w:left="1440" w:hanging="360"/>
      </w:pPr>
      <w:rPr>
        <w:rFonts w:ascii="Symbol" w:hAnsi="Symbol" w:hint="default"/>
      </w:rPr>
    </w:lvl>
    <w:lvl w:ilvl="1" w:tplc="E5FC8620" w:tentative="1">
      <w:start w:val="1"/>
      <w:numFmt w:val="bullet"/>
      <w:lvlText w:val="o"/>
      <w:lvlJc w:val="left"/>
      <w:pPr>
        <w:ind w:left="2160" w:hanging="360"/>
      </w:pPr>
      <w:rPr>
        <w:rFonts w:ascii="Courier New" w:hAnsi="Courier New" w:cs="Courier New" w:hint="default"/>
      </w:rPr>
    </w:lvl>
    <w:lvl w:ilvl="2" w:tplc="1BF28284" w:tentative="1">
      <w:start w:val="1"/>
      <w:numFmt w:val="bullet"/>
      <w:lvlText w:val=""/>
      <w:lvlJc w:val="left"/>
      <w:pPr>
        <w:ind w:left="2880" w:hanging="360"/>
      </w:pPr>
      <w:rPr>
        <w:rFonts w:ascii="Wingdings" w:hAnsi="Wingdings" w:hint="default"/>
      </w:rPr>
    </w:lvl>
    <w:lvl w:ilvl="3" w:tplc="64B84F64" w:tentative="1">
      <w:start w:val="1"/>
      <w:numFmt w:val="bullet"/>
      <w:lvlText w:val=""/>
      <w:lvlJc w:val="left"/>
      <w:pPr>
        <w:ind w:left="3600" w:hanging="360"/>
      </w:pPr>
      <w:rPr>
        <w:rFonts w:ascii="Symbol" w:hAnsi="Symbol" w:hint="default"/>
      </w:rPr>
    </w:lvl>
    <w:lvl w:ilvl="4" w:tplc="08F023A8" w:tentative="1">
      <w:start w:val="1"/>
      <w:numFmt w:val="bullet"/>
      <w:lvlText w:val="o"/>
      <w:lvlJc w:val="left"/>
      <w:pPr>
        <w:ind w:left="4320" w:hanging="360"/>
      </w:pPr>
      <w:rPr>
        <w:rFonts w:ascii="Courier New" w:hAnsi="Courier New" w:cs="Courier New" w:hint="default"/>
      </w:rPr>
    </w:lvl>
    <w:lvl w:ilvl="5" w:tplc="5E7AE53E" w:tentative="1">
      <w:start w:val="1"/>
      <w:numFmt w:val="bullet"/>
      <w:lvlText w:val=""/>
      <w:lvlJc w:val="left"/>
      <w:pPr>
        <w:ind w:left="5040" w:hanging="360"/>
      </w:pPr>
      <w:rPr>
        <w:rFonts w:ascii="Wingdings" w:hAnsi="Wingdings" w:hint="default"/>
      </w:rPr>
    </w:lvl>
    <w:lvl w:ilvl="6" w:tplc="09AA2894" w:tentative="1">
      <w:start w:val="1"/>
      <w:numFmt w:val="bullet"/>
      <w:lvlText w:val=""/>
      <w:lvlJc w:val="left"/>
      <w:pPr>
        <w:ind w:left="5760" w:hanging="360"/>
      </w:pPr>
      <w:rPr>
        <w:rFonts w:ascii="Symbol" w:hAnsi="Symbol" w:hint="default"/>
      </w:rPr>
    </w:lvl>
    <w:lvl w:ilvl="7" w:tplc="3564C956" w:tentative="1">
      <w:start w:val="1"/>
      <w:numFmt w:val="bullet"/>
      <w:lvlText w:val="o"/>
      <w:lvlJc w:val="left"/>
      <w:pPr>
        <w:ind w:left="6480" w:hanging="360"/>
      </w:pPr>
      <w:rPr>
        <w:rFonts w:ascii="Courier New" w:hAnsi="Courier New" w:cs="Courier New" w:hint="default"/>
      </w:rPr>
    </w:lvl>
    <w:lvl w:ilvl="8" w:tplc="7B6C8572" w:tentative="1">
      <w:start w:val="1"/>
      <w:numFmt w:val="bullet"/>
      <w:lvlText w:val=""/>
      <w:lvlJc w:val="left"/>
      <w:pPr>
        <w:ind w:left="7200" w:hanging="360"/>
      </w:pPr>
      <w:rPr>
        <w:rFonts w:ascii="Wingdings" w:hAnsi="Wingdings" w:hint="default"/>
      </w:rPr>
    </w:lvl>
  </w:abstractNum>
  <w:abstractNum w:abstractNumId="10">
    <w:nsid w:val="7A847419"/>
    <w:multiLevelType w:val="hybridMultilevel"/>
    <w:tmpl w:val="5068F454"/>
    <w:lvl w:ilvl="0" w:tplc="74381964">
      <w:start w:val="1"/>
      <w:numFmt w:val="bullet"/>
      <w:lvlText w:val=""/>
      <w:lvlJc w:val="left"/>
      <w:pPr>
        <w:ind w:left="765" w:hanging="360"/>
      </w:pPr>
      <w:rPr>
        <w:rFonts w:ascii="Symbol" w:hAnsi="Symbol" w:hint="default"/>
      </w:rPr>
    </w:lvl>
    <w:lvl w:ilvl="1" w:tplc="8652A1D8" w:tentative="1">
      <w:start w:val="1"/>
      <w:numFmt w:val="bullet"/>
      <w:lvlText w:val="o"/>
      <w:lvlJc w:val="left"/>
      <w:pPr>
        <w:ind w:left="1485" w:hanging="360"/>
      </w:pPr>
      <w:rPr>
        <w:rFonts w:ascii="Courier New" w:hAnsi="Courier New" w:cs="Courier New" w:hint="default"/>
      </w:rPr>
    </w:lvl>
    <w:lvl w:ilvl="2" w:tplc="8408B854" w:tentative="1">
      <w:start w:val="1"/>
      <w:numFmt w:val="bullet"/>
      <w:lvlText w:val=""/>
      <w:lvlJc w:val="left"/>
      <w:pPr>
        <w:ind w:left="2205" w:hanging="360"/>
      </w:pPr>
      <w:rPr>
        <w:rFonts w:ascii="Wingdings" w:hAnsi="Wingdings" w:hint="default"/>
      </w:rPr>
    </w:lvl>
    <w:lvl w:ilvl="3" w:tplc="17C688D4" w:tentative="1">
      <w:start w:val="1"/>
      <w:numFmt w:val="bullet"/>
      <w:lvlText w:val=""/>
      <w:lvlJc w:val="left"/>
      <w:pPr>
        <w:ind w:left="2925" w:hanging="360"/>
      </w:pPr>
      <w:rPr>
        <w:rFonts w:ascii="Symbol" w:hAnsi="Symbol" w:hint="default"/>
      </w:rPr>
    </w:lvl>
    <w:lvl w:ilvl="4" w:tplc="AED0F210" w:tentative="1">
      <w:start w:val="1"/>
      <w:numFmt w:val="bullet"/>
      <w:lvlText w:val="o"/>
      <w:lvlJc w:val="left"/>
      <w:pPr>
        <w:ind w:left="3645" w:hanging="360"/>
      </w:pPr>
      <w:rPr>
        <w:rFonts w:ascii="Courier New" w:hAnsi="Courier New" w:cs="Courier New" w:hint="default"/>
      </w:rPr>
    </w:lvl>
    <w:lvl w:ilvl="5" w:tplc="F220505C" w:tentative="1">
      <w:start w:val="1"/>
      <w:numFmt w:val="bullet"/>
      <w:lvlText w:val=""/>
      <w:lvlJc w:val="left"/>
      <w:pPr>
        <w:ind w:left="4365" w:hanging="360"/>
      </w:pPr>
      <w:rPr>
        <w:rFonts w:ascii="Wingdings" w:hAnsi="Wingdings" w:hint="default"/>
      </w:rPr>
    </w:lvl>
    <w:lvl w:ilvl="6" w:tplc="29784EFC" w:tentative="1">
      <w:start w:val="1"/>
      <w:numFmt w:val="bullet"/>
      <w:lvlText w:val=""/>
      <w:lvlJc w:val="left"/>
      <w:pPr>
        <w:ind w:left="5085" w:hanging="360"/>
      </w:pPr>
      <w:rPr>
        <w:rFonts w:ascii="Symbol" w:hAnsi="Symbol" w:hint="default"/>
      </w:rPr>
    </w:lvl>
    <w:lvl w:ilvl="7" w:tplc="A16E96C4" w:tentative="1">
      <w:start w:val="1"/>
      <w:numFmt w:val="bullet"/>
      <w:lvlText w:val="o"/>
      <w:lvlJc w:val="left"/>
      <w:pPr>
        <w:ind w:left="5805" w:hanging="360"/>
      </w:pPr>
      <w:rPr>
        <w:rFonts w:ascii="Courier New" w:hAnsi="Courier New" w:cs="Courier New" w:hint="default"/>
      </w:rPr>
    </w:lvl>
    <w:lvl w:ilvl="8" w:tplc="64B286F0" w:tentative="1">
      <w:start w:val="1"/>
      <w:numFmt w:val="bullet"/>
      <w:lvlText w:val=""/>
      <w:lvlJc w:val="left"/>
      <w:pPr>
        <w:ind w:left="6525" w:hanging="360"/>
      </w:pPr>
      <w:rPr>
        <w:rFonts w:ascii="Wingdings" w:hAnsi="Wingdings" w:hint="default"/>
      </w:rPr>
    </w:lvl>
  </w:abstractNum>
  <w:abstractNum w:abstractNumId="11">
    <w:nsid w:val="7AA30B72"/>
    <w:multiLevelType w:val="hybridMultilevel"/>
    <w:tmpl w:val="B0322140"/>
    <w:lvl w:ilvl="0" w:tplc="EF5EAA46">
      <w:start w:val="1"/>
      <w:numFmt w:val="bullet"/>
      <w:lvlText w:val=""/>
      <w:lvlJc w:val="left"/>
      <w:pPr>
        <w:ind w:left="720" w:hanging="360"/>
      </w:pPr>
      <w:rPr>
        <w:rFonts w:ascii="Symbol" w:hAnsi="Symbol" w:hint="default"/>
      </w:rPr>
    </w:lvl>
    <w:lvl w:ilvl="1" w:tplc="AEF46EA4" w:tentative="1">
      <w:start w:val="1"/>
      <w:numFmt w:val="bullet"/>
      <w:lvlText w:val="o"/>
      <w:lvlJc w:val="left"/>
      <w:pPr>
        <w:ind w:left="1440" w:hanging="360"/>
      </w:pPr>
      <w:rPr>
        <w:rFonts w:ascii="Courier New" w:hAnsi="Courier New" w:cs="Courier New" w:hint="default"/>
      </w:rPr>
    </w:lvl>
    <w:lvl w:ilvl="2" w:tplc="F81021E6" w:tentative="1">
      <w:start w:val="1"/>
      <w:numFmt w:val="bullet"/>
      <w:lvlText w:val=""/>
      <w:lvlJc w:val="left"/>
      <w:pPr>
        <w:ind w:left="2160" w:hanging="360"/>
      </w:pPr>
      <w:rPr>
        <w:rFonts w:ascii="Wingdings" w:hAnsi="Wingdings" w:hint="default"/>
      </w:rPr>
    </w:lvl>
    <w:lvl w:ilvl="3" w:tplc="016253FE" w:tentative="1">
      <w:start w:val="1"/>
      <w:numFmt w:val="bullet"/>
      <w:lvlText w:val=""/>
      <w:lvlJc w:val="left"/>
      <w:pPr>
        <w:ind w:left="2880" w:hanging="360"/>
      </w:pPr>
      <w:rPr>
        <w:rFonts w:ascii="Symbol" w:hAnsi="Symbol" w:hint="default"/>
      </w:rPr>
    </w:lvl>
    <w:lvl w:ilvl="4" w:tplc="B63EE91C" w:tentative="1">
      <w:start w:val="1"/>
      <w:numFmt w:val="bullet"/>
      <w:lvlText w:val="o"/>
      <w:lvlJc w:val="left"/>
      <w:pPr>
        <w:ind w:left="3600" w:hanging="360"/>
      </w:pPr>
      <w:rPr>
        <w:rFonts w:ascii="Courier New" w:hAnsi="Courier New" w:cs="Courier New" w:hint="default"/>
      </w:rPr>
    </w:lvl>
    <w:lvl w:ilvl="5" w:tplc="76AAF0D0" w:tentative="1">
      <w:start w:val="1"/>
      <w:numFmt w:val="bullet"/>
      <w:lvlText w:val=""/>
      <w:lvlJc w:val="left"/>
      <w:pPr>
        <w:ind w:left="4320" w:hanging="360"/>
      </w:pPr>
      <w:rPr>
        <w:rFonts w:ascii="Wingdings" w:hAnsi="Wingdings" w:hint="default"/>
      </w:rPr>
    </w:lvl>
    <w:lvl w:ilvl="6" w:tplc="1E7AB040" w:tentative="1">
      <w:start w:val="1"/>
      <w:numFmt w:val="bullet"/>
      <w:lvlText w:val=""/>
      <w:lvlJc w:val="left"/>
      <w:pPr>
        <w:ind w:left="5040" w:hanging="360"/>
      </w:pPr>
      <w:rPr>
        <w:rFonts w:ascii="Symbol" w:hAnsi="Symbol" w:hint="default"/>
      </w:rPr>
    </w:lvl>
    <w:lvl w:ilvl="7" w:tplc="18E0A92A" w:tentative="1">
      <w:start w:val="1"/>
      <w:numFmt w:val="bullet"/>
      <w:lvlText w:val="o"/>
      <w:lvlJc w:val="left"/>
      <w:pPr>
        <w:ind w:left="5760" w:hanging="360"/>
      </w:pPr>
      <w:rPr>
        <w:rFonts w:ascii="Courier New" w:hAnsi="Courier New" w:cs="Courier New" w:hint="default"/>
      </w:rPr>
    </w:lvl>
    <w:lvl w:ilvl="8" w:tplc="210AE332" w:tentative="1">
      <w:start w:val="1"/>
      <w:numFmt w:val="bullet"/>
      <w:lvlText w:val=""/>
      <w:lvlJc w:val="left"/>
      <w:pPr>
        <w:ind w:left="6480" w:hanging="360"/>
      </w:pPr>
      <w:rPr>
        <w:rFonts w:ascii="Wingdings" w:hAnsi="Wingdings" w:hint="default"/>
      </w:rPr>
    </w:lvl>
  </w:abstractNum>
  <w:abstractNum w:abstractNumId="12">
    <w:nsid w:val="7B843AA3"/>
    <w:multiLevelType w:val="hybridMultilevel"/>
    <w:tmpl w:val="91502AC8"/>
    <w:lvl w:ilvl="0" w:tplc="377AAFD8">
      <w:start w:val="1"/>
      <w:numFmt w:val="bullet"/>
      <w:lvlText w:val=""/>
      <w:lvlJc w:val="left"/>
      <w:pPr>
        <w:ind w:left="1485" w:hanging="360"/>
      </w:pPr>
      <w:rPr>
        <w:rFonts w:ascii="Symbol" w:hAnsi="Symbol" w:hint="default"/>
      </w:rPr>
    </w:lvl>
    <w:lvl w:ilvl="1" w:tplc="67385D7C" w:tentative="1">
      <w:start w:val="1"/>
      <w:numFmt w:val="bullet"/>
      <w:lvlText w:val="o"/>
      <w:lvlJc w:val="left"/>
      <w:pPr>
        <w:ind w:left="2205" w:hanging="360"/>
      </w:pPr>
      <w:rPr>
        <w:rFonts w:ascii="Courier New" w:hAnsi="Courier New" w:cs="Courier New" w:hint="default"/>
      </w:rPr>
    </w:lvl>
    <w:lvl w:ilvl="2" w:tplc="D3526FCE" w:tentative="1">
      <w:start w:val="1"/>
      <w:numFmt w:val="bullet"/>
      <w:lvlText w:val=""/>
      <w:lvlJc w:val="left"/>
      <w:pPr>
        <w:ind w:left="2925" w:hanging="360"/>
      </w:pPr>
      <w:rPr>
        <w:rFonts w:ascii="Wingdings" w:hAnsi="Wingdings" w:hint="default"/>
      </w:rPr>
    </w:lvl>
    <w:lvl w:ilvl="3" w:tplc="C3F2CA20" w:tentative="1">
      <w:start w:val="1"/>
      <w:numFmt w:val="bullet"/>
      <w:lvlText w:val=""/>
      <w:lvlJc w:val="left"/>
      <w:pPr>
        <w:ind w:left="3645" w:hanging="360"/>
      </w:pPr>
      <w:rPr>
        <w:rFonts w:ascii="Symbol" w:hAnsi="Symbol" w:hint="default"/>
      </w:rPr>
    </w:lvl>
    <w:lvl w:ilvl="4" w:tplc="C10C9CD2" w:tentative="1">
      <w:start w:val="1"/>
      <w:numFmt w:val="bullet"/>
      <w:lvlText w:val="o"/>
      <w:lvlJc w:val="left"/>
      <w:pPr>
        <w:ind w:left="4365" w:hanging="360"/>
      </w:pPr>
      <w:rPr>
        <w:rFonts w:ascii="Courier New" w:hAnsi="Courier New" w:cs="Courier New" w:hint="default"/>
      </w:rPr>
    </w:lvl>
    <w:lvl w:ilvl="5" w:tplc="9FB8D74E" w:tentative="1">
      <w:start w:val="1"/>
      <w:numFmt w:val="bullet"/>
      <w:lvlText w:val=""/>
      <w:lvlJc w:val="left"/>
      <w:pPr>
        <w:ind w:left="5085" w:hanging="360"/>
      </w:pPr>
      <w:rPr>
        <w:rFonts w:ascii="Wingdings" w:hAnsi="Wingdings" w:hint="default"/>
      </w:rPr>
    </w:lvl>
    <w:lvl w:ilvl="6" w:tplc="65F249C8" w:tentative="1">
      <w:start w:val="1"/>
      <w:numFmt w:val="bullet"/>
      <w:lvlText w:val=""/>
      <w:lvlJc w:val="left"/>
      <w:pPr>
        <w:ind w:left="5805" w:hanging="360"/>
      </w:pPr>
      <w:rPr>
        <w:rFonts w:ascii="Symbol" w:hAnsi="Symbol" w:hint="default"/>
      </w:rPr>
    </w:lvl>
    <w:lvl w:ilvl="7" w:tplc="E30E18FC" w:tentative="1">
      <w:start w:val="1"/>
      <w:numFmt w:val="bullet"/>
      <w:lvlText w:val="o"/>
      <w:lvlJc w:val="left"/>
      <w:pPr>
        <w:ind w:left="6525" w:hanging="360"/>
      </w:pPr>
      <w:rPr>
        <w:rFonts w:ascii="Courier New" w:hAnsi="Courier New" w:cs="Courier New" w:hint="default"/>
      </w:rPr>
    </w:lvl>
    <w:lvl w:ilvl="8" w:tplc="E75095A6" w:tentative="1">
      <w:start w:val="1"/>
      <w:numFmt w:val="bullet"/>
      <w:lvlText w:val=""/>
      <w:lvlJc w:val="left"/>
      <w:pPr>
        <w:ind w:left="7245" w:hanging="360"/>
      </w:pPr>
      <w:rPr>
        <w:rFonts w:ascii="Wingdings" w:hAnsi="Wingdings" w:hint="default"/>
      </w:rPr>
    </w:lvl>
  </w:abstractNum>
  <w:abstractNum w:abstractNumId="13">
    <w:nsid w:val="7F8B53B5"/>
    <w:multiLevelType w:val="hybridMultilevel"/>
    <w:tmpl w:val="6C88186E"/>
    <w:lvl w:ilvl="0" w:tplc="D84A2ABC">
      <w:start w:val="1"/>
      <w:numFmt w:val="decimal"/>
      <w:lvlText w:val="%1."/>
      <w:lvlJc w:val="left"/>
      <w:pPr>
        <w:ind w:left="720" w:hanging="360"/>
      </w:pPr>
      <w:rPr>
        <w:rFonts w:hint="default"/>
      </w:rPr>
    </w:lvl>
    <w:lvl w:ilvl="1" w:tplc="B494023C" w:tentative="1">
      <w:start w:val="1"/>
      <w:numFmt w:val="lowerLetter"/>
      <w:lvlText w:val="%2."/>
      <w:lvlJc w:val="left"/>
      <w:pPr>
        <w:ind w:left="1440" w:hanging="360"/>
      </w:pPr>
    </w:lvl>
    <w:lvl w:ilvl="2" w:tplc="2878071E" w:tentative="1">
      <w:start w:val="1"/>
      <w:numFmt w:val="lowerRoman"/>
      <w:lvlText w:val="%3."/>
      <w:lvlJc w:val="right"/>
      <w:pPr>
        <w:ind w:left="2160" w:hanging="180"/>
      </w:pPr>
    </w:lvl>
    <w:lvl w:ilvl="3" w:tplc="8000013E" w:tentative="1">
      <w:start w:val="1"/>
      <w:numFmt w:val="decimal"/>
      <w:lvlText w:val="%4."/>
      <w:lvlJc w:val="left"/>
      <w:pPr>
        <w:ind w:left="2880" w:hanging="360"/>
      </w:pPr>
    </w:lvl>
    <w:lvl w:ilvl="4" w:tplc="FAE00E06" w:tentative="1">
      <w:start w:val="1"/>
      <w:numFmt w:val="lowerLetter"/>
      <w:lvlText w:val="%5."/>
      <w:lvlJc w:val="left"/>
      <w:pPr>
        <w:ind w:left="3600" w:hanging="360"/>
      </w:pPr>
    </w:lvl>
    <w:lvl w:ilvl="5" w:tplc="57D63C3C" w:tentative="1">
      <w:start w:val="1"/>
      <w:numFmt w:val="lowerRoman"/>
      <w:lvlText w:val="%6."/>
      <w:lvlJc w:val="right"/>
      <w:pPr>
        <w:ind w:left="4320" w:hanging="180"/>
      </w:pPr>
    </w:lvl>
    <w:lvl w:ilvl="6" w:tplc="38DA8F14" w:tentative="1">
      <w:start w:val="1"/>
      <w:numFmt w:val="decimal"/>
      <w:lvlText w:val="%7."/>
      <w:lvlJc w:val="left"/>
      <w:pPr>
        <w:ind w:left="5040" w:hanging="360"/>
      </w:pPr>
    </w:lvl>
    <w:lvl w:ilvl="7" w:tplc="6F80012E" w:tentative="1">
      <w:start w:val="1"/>
      <w:numFmt w:val="lowerLetter"/>
      <w:lvlText w:val="%8."/>
      <w:lvlJc w:val="left"/>
      <w:pPr>
        <w:ind w:left="5760" w:hanging="360"/>
      </w:pPr>
    </w:lvl>
    <w:lvl w:ilvl="8" w:tplc="8C8C4DFA"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4"/>
  </w:num>
  <w:num w:numId="5">
    <w:abstractNumId w:val="10"/>
  </w:num>
  <w:num w:numId="6">
    <w:abstractNumId w:val="12"/>
  </w:num>
  <w:num w:numId="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9"/>
  </w:num>
  <w:num w:numId="9">
    <w:abstractNumId w:val="6"/>
  </w:num>
  <w:num w:numId="10">
    <w:abstractNumId w:val="11"/>
  </w:num>
  <w:num w:numId="11">
    <w:abstractNumId w:val="2"/>
  </w:num>
  <w:num w:numId="1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7D0"/>
    <w:rsid w:val="00000768"/>
    <w:rsid w:val="000856B7"/>
    <w:rsid w:val="00090166"/>
    <w:rsid w:val="000B37D0"/>
    <w:rsid w:val="000F7E7D"/>
    <w:rsid w:val="00164E92"/>
    <w:rsid w:val="00200786"/>
    <w:rsid w:val="0022755F"/>
    <w:rsid w:val="00274488"/>
    <w:rsid w:val="002825F5"/>
    <w:rsid w:val="002F2EA9"/>
    <w:rsid w:val="00301254"/>
    <w:rsid w:val="003D6946"/>
    <w:rsid w:val="00445B21"/>
    <w:rsid w:val="004E107C"/>
    <w:rsid w:val="005A0E65"/>
    <w:rsid w:val="005E5A1C"/>
    <w:rsid w:val="006E78D2"/>
    <w:rsid w:val="00755321"/>
    <w:rsid w:val="00766190"/>
    <w:rsid w:val="00767D74"/>
    <w:rsid w:val="007E77EC"/>
    <w:rsid w:val="00896A84"/>
    <w:rsid w:val="00902250"/>
    <w:rsid w:val="009050DE"/>
    <w:rsid w:val="00931577"/>
    <w:rsid w:val="009442AF"/>
    <w:rsid w:val="00944574"/>
    <w:rsid w:val="009514C9"/>
    <w:rsid w:val="00961547"/>
    <w:rsid w:val="00987F04"/>
    <w:rsid w:val="00A765DA"/>
    <w:rsid w:val="00B773DC"/>
    <w:rsid w:val="00C47EB2"/>
    <w:rsid w:val="00C7372A"/>
    <w:rsid w:val="00CF0DD1"/>
    <w:rsid w:val="00CF6ABC"/>
    <w:rsid w:val="00DA49DA"/>
    <w:rsid w:val="00DD7964"/>
    <w:rsid w:val="00DF2C84"/>
    <w:rsid w:val="00E24C94"/>
    <w:rsid w:val="00E6120A"/>
    <w:rsid w:val="00E82B2F"/>
    <w:rsid w:val="00FB5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075F7B-34F2-4D3E-BC17-30A32EA4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2A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7D0"/>
  </w:style>
  <w:style w:type="paragraph" w:styleId="Footer">
    <w:name w:val="footer"/>
    <w:basedOn w:val="Normal"/>
    <w:link w:val="FooterChar"/>
    <w:uiPriority w:val="99"/>
    <w:unhideWhenUsed/>
    <w:rsid w:val="000B3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7D0"/>
  </w:style>
  <w:style w:type="table" w:styleId="TableGrid">
    <w:name w:val="Table Grid"/>
    <w:basedOn w:val="TableNormal"/>
    <w:uiPriority w:val="39"/>
    <w:rsid w:val="002F2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01254"/>
    <w:pPr>
      <w:ind w:left="720"/>
      <w:contextualSpacing/>
    </w:pPr>
  </w:style>
  <w:style w:type="paragraph" w:styleId="NormalWeb">
    <w:name w:val="Normal (Web)"/>
    <w:basedOn w:val="Normal"/>
    <w:uiPriority w:val="99"/>
    <w:semiHidden/>
    <w:unhideWhenUsed/>
    <w:rsid w:val="00987F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1960</Words>
  <Characters>11175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2019-02-13T05:16:00Z</dcterms:created>
  <dcterms:modified xsi:type="dcterms:W3CDTF">2019-02-13T05:16:00Z</dcterms:modified>
</cp:coreProperties>
</file>